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keepNext w:val="false"/>
        <w:keepLines w:val="false"/>
        <w:pageBreakBefore w:val="false"/>
        <w:widowControl/>
        <w:spacing w:lineRule="auto" w:line="360" w:before="0" w:after="140"/>
        <w:ind w:hanging="0" w:left="8812" w:right="0"/>
        <w:jc w:val="left"/>
        <w:rPr>
          <w:rFonts w:ascii="Tahoma" w:hAnsi="Tahoma" w:eastAsia="Tahoma" w:cs="Tahoma"/>
          <w:b/>
          <w:bCs/>
          <w:sz w:val="22"/>
          <w:szCs w:val="22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2738120</wp:posOffset>
                </wp:positionH>
                <wp:positionV relativeFrom="paragraph">
                  <wp:posOffset>55880</wp:posOffset>
                </wp:positionV>
                <wp:extent cx="826770" cy="749300"/>
                <wp:effectExtent l="0" t="0" r="0" b="0"/>
                <wp:wrapNone/>
                <wp:docPr id="1" name="Immagin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826920" cy="749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magine 1" stroked="f" o:allowincell="f" style="position:absolute;margin-left:215.6pt;margin-top:4.4pt;width:65.05pt;height:58.95pt;mso-wrap-style:none;v-text-anchor:middle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LO-normal"/>
        <w:spacing w:lineRule="auto" w:line="360" w:before="92" w:after="0"/>
        <w:ind w:hanging="0" w:left="0" w:right="109"/>
        <w:jc w:val="center"/>
        <w:rPr/>
      </w:pPr>
      <w:r>
        <w:rPr/>
      </w:r>
    </w:p>
    <w:p>
      <w:pPr>
        <w:pStyle w:val="LO-normal"/>
        <w:spacing w:lineRule="auto" w:line="360" w:before="92" w:after="0"/>
        <w:ind w:hanging="0" w:left="0" w:right="109"/>
        <w:jc w:val="right"/>
        <w:rPr>
          <w:rFonts w:ascii="Tahoma" w:hAnsi="Tahoma" w:eastAsia="Tahoma" w:cs="Tahom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/>
      </w:r>
    </w:p>
    <w:p>
      <w:pPr>
        <w:pStyle w:val="LO-normal"/>
        <w:spacing w:lineRule="auto" w:line="360" w:before="92" w:after="0"/>
        <w:ind w:hanging="0" w:left="0" w:right="109"/>
        <w:jc w:val="right"/>
        <w:rPr>
          <w:rFonts w:ascii="Tahoma" w:hAnsi="Tahoma" w:eastAsia="Tahoma" w:cs="Tahom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/>
          <w:bCs/>
          <w:sz w:val="22"/>
          <w:szCs w:val="22"/>
        </w:rPr>
        <w:t xml:space="preserve">Allegato </w:t>
      </w:r>
      <w:r>
        <w:rPr>
          <w:rFonts w:eastAsia="Tahoma" w:cs="Tahoma" w:ascii="Tahoma" w:hAnsi="Tahoma"/>
          <w:b/>
          <w:bCs/>
        </w:rPr>
        <w:t>B</w:t>
      </w:r>
    </w:p>
    <w:p>
      <w:pPr>
        <w:pStyle w:val="Header"/>
        <w:jc w:val="both"/>
        <w:rPr/>
      </w:pPr>
      <w:r>
        <w:rPr>
          <w:rStyle w:val="Carpredefinitoparagrafo"/>
          <w:rFonts w:eastAsia="Times" w:cs="Times"/>
          <w:b/>
          <w:bCs/>
          <w:color w:val="000000"/>
          <w:spacing w:val="-5"/>
          <w:sz w:val="24"/>
          <w:szCs w:val="24"/>
          <w:shd w:fill="FFFFFF" w:val="clear"/>
          <w:lang w:bidi="ar-SA"/>
        </w:rPr>
        <w:t>AVVISO PER LA CONCESSIONE DI CONTRIBUTI A FAVORE DI UN PROGETTO DI COMUNICAZIONE NELL’AMBITO DELL’INIZIATIVA PC YOUNG SOSTENUTA DAL PROGRAM</w:t>
      </w:r>
      <w:r>
        <w:rPr>
          <w:rStyle w:val="Carpredefinitoparagrafo"/>
          <w:rFonts w:eastAsia="Times" w:cs="Times"/>
          <w:b/>
          <w:bCs/>
          <w:color w:val="000000"/>
          <w:spacing w:val="-5"/>
          <w:sz w:val="24"/>
          <w:szCs w:val="24"/>
          <w:shd w:fill="auto" w:val="clear"/>
          <w:lang w:bidi="ar-SA"/>
        </w:rPr>
        <w:t xml:space="preserve">MA GECO 14 </w:t>
      </w:r>
      <w:r>
        <w:rPr>
          <w:rStyle w:val="Carpredefinitoparagrafo"/>
          <w:rFonts w:eastAsia="Times" w:cs="Times"/>
          <w:b/>
          <w:bCs/>
          <w:color w:val="000000"/>
          <w:spacing w:val="-5"/>
          <w:sz w:val="24"/>
          <w:szCs w:val="24"/>
          <w:shd w:fill="FFFFFF" w:val="clear"/>
          <w:lang w:bidi="ar-SA"/>
        </w:rPr>
        <w:t xml:space="preserve">– REGIONE EMILIA ROMAGNA. RIFERIMENTO DETERMINA DELLA REGIONE EMILIA ROMAGNA N. 18882/2025 IN APPLICAZIONE DELLA DGR 1338/2025. </w:t>
      </w:r>
    </w:p>
    <w:p>
      <w:pPr>
        <w:pStyle w:val="LO-normal"/>
        <w:spacing w:lineRule="auto" w:line="360" w:before="0" w:after="0"/>
        <w:ind w:hanging="0" w:left="0" w:right="0"/>
        <w:jc w:val="center"/>
        <w:rPr>
          <w:rFonts w:ascii="Tahoma" w:hAnsi="Tahoma" w:eastAsia="Tahoma" w:cs="Tahoma"/>
          <w:b/>
          <w:bCs/>
        </w:rPr>
      </w:pPr>
      <w:r>
        <w:rPr>
          <w:rFonts w:eastAsia="Tahoma" w:cs="Tahoma" w:ascii="Tahoma" w:hAnsi="Tahoma"/>
          <w:b/>
          <w:bCs/>
        </w:rPr>
      </w:r>
    </w:p>
    <w:p>
      <w:pPr>
        <w:pStyle w:val="LO-normal"/>
        <w:spacing w:lineRule="auto" w:line="360" w:before="0" w:after="0"/>
        <w:ind w:hanging="0" w:left="0" w:right="0"/>
        <w:jc w:val="center"/>
        <w:rPr>
          <w:rFonts w:ascii="Tahoma" w:hAnsi="Tahoma" w:eastAsia="Tahoma" w:cs="Tahoma"/>
          <w:b/>
          <w:bCs/>
          <w:color w:val="00000A"/>
          <w:sz w:val="22"/>
          <w:szCs w:val="22"/>
        </w:rPr>
      </w:pPr>
      <w:r>
        <w:rPr>
          <w:rFonts w:eastAsia="Tahoma" w:cs="Tahoma" w:ascii="Tahoma" w:hAnsi="Tahoma"/>
          <w:b/>
          <w:bCs/>
          <w:color w:val="00000A"/>
          <w:sz w:val="22"/>
          <w:szCs w:val="22"/>
        </w:rPr>
        <w:t>PROPOSTA PROGETTUALE</w:t>
      </w:r>
    </w:p>
    <w:p>
      <w:pPr>
        <w:pStyle w:val="LO-normal"/>
        <w:spacing w:lineRule="auto" w:line="360" w:before="0" w:after="0"/>
        <w:ind w:hanging="0" w:left="3690" w:right="0"/>
        <w:jc w:val="left"/>
        <w:rPr>
          <w:rFonts w:ascii="Tahoma" w:hAnsi="Tahoma" w:eastAsia="Tahoma" w:cs="Tahoma"/>
          <w:b/>
          <w:bCs/>
          <w:color w:val="00000A"/>
          <w:sz w:val="22"/>
          <w:szCs w:val="22"/>
        </w:rPr>
      </w:pPr>
      <w:r>
        <w:rPr>
          <w:rFonts w:eastAsia="Tahoma" w:cs="Tahoma" w:ascii="Tahoma" w:hAnsi="Tahoma"/>
          <w:b/>
          <w:bCs/>
          <w:color w:val="00000A"/>
          <w:sz w:val="22"/>
          <w:szCs w:val="22"/>
        </w:rPr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113" w:leader="none"/>
        </w:tabs>
        <w:spacing w:lineRule="auto" w:line="360" w:before="172" w:after="0"/>
        <w:ind w:hanging="0" w:left="0" w:right="0"/>
        <w:jc w:val="left"/>
        <w:rPr/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>1.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 SOGGETTO PROPONENTE: Denominazione, sede legale, recapito telefonico e mail</w:t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38" w:leader="none"/>
        </w:tabs>
        <w:spacing w:lineRule="auto" w:line="360" w:before="0" w:after="0"/>
        <w:ind w:hanging="0" w:left="361" w:right="0"/>
        <w:jc w:val="both"/>
        <w:rPr>
          <w:rFonts w:ascii="Tahoma" w:hAnsi="Tahoma" w:eastAsia="Tahoma" w:cs="Tahom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400" w:leader="none"/>
        </w:tabs>
        <w:spacing w:lineRule="auto" w:line="360" w:before="0" w:after="0"/>
        <w:ind w:hanging="0" w:left="0" w:right="0"/>
        <w:jc w:val="both"/>
        <w:rPr/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2.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>REFERENTE DEL PROGETTO: nome, cognome, data e luogo di nascita, ruolo nell’organizzazione capofila, recapito telefonico e mail</w:t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38" w:leader="none"/>
        </w:tabs>
        <w:spacing w:lineRule="auto" w:line="360" w:before="0" w:after="0"/>
        <w:ind w:hanging="0" w:left="0" w:right="0"/>
        <w:jc w:val="both"/>
        <w:rPr>
          <w:rFonts w:ascii="Tahoma" w:hAnsi="Tahoma" w:eastAsia="Tahoma" w:cs="Tahom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456" w:leader="none"/>
        </w:tabs>
        <w:spacing w:lineRule="auto" w:line="360" w:before="0" w:after="0"/>
        <w:ind w:hanging="0" w:left="0" w:right="113"/>
        <w:jc w:val="both"/>
        <w:rPr/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3.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DESCRIZIONE DELL’ESPERIENZA  NEL SETTORE DI INTERVENTO RICHIESTO DAL PROGETTO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single"/>
          <w:vertAlign w:val="baseline"/>
        </w:rPr>
        <w:t xml:space="preserve">(ALLEGARE CURRICULUM DI </w:t>
      </w:r>
      <w:r>
        <w:rPr>
          <w:rFonts w:eastAsia="Tahoma" w:cs="Tahoma" w:ascii="Tahoma" w:hAnsi="Tahoma"/>
          <w:u w:val="single"/>
        </w:rPr>
        <w:t xml:space="preserve">EVENTUALI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single"/>
          <w:vertAlign w:val="baseline"/>
        </w:rPr>
        <w:t>ORGANIZZAZION</w:t>
      </w:r>
      <w:r>
        <w:rPr>
          <w:rFonts w:eastAsia="Tahoma" w:cs="Tahoma" w:ascii="Tahoma" w:hAnsi="Tahoma"/>
          <w:u w:val="single"/>
        </w:rPr>
        <w:t>I CHE COLLABORANO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single"/>
          <w:vertAlign w:val="baseline"/>
        </w:rPr>
        <w:t>)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 CAPACITÀ ORGANIZZATIVE E TECNICO-PROFESSIONALI; RISORSE UMANE E STRUMENTALI A DISPOSIZIONE, SERVIZI GESTITI ED ESPERIENZE MATURATE NELL'AMBITO DI RIFERIMENTO DELL'AVVISO (max. 4000 caratteri)</w:t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456" w:leader="none"/>
        </w:tabs>
        <w:spacing w:lineRule="auto" w:line="360" w:before="0" w:after="0"/>
        <w:ind w:hanging="0" w:left="0" w:right="113"/>
        <w:jc w:val="both"/>
        <w:rPr/>
      </w:pPr>
      <w:r>
        <w:rPr/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72" w:leader="none"/>
        </w:tabs>
        <w:spacing w:lineRule="auto" w:line="360" w:before="0" w:after="0"/>
        <w:ind w:hanging="0" w:left="0" w:right="113"/>
        <w:jc w:val="both"/>
        <w:rPr/>
      </w:pPr>
      <w:r>
        <w:rPr>
          <w:rFonts w:eastAsia="Tahoma" w:cs="Tahoma" w:ascii="Tahoma" w:hAnsi="Tahoma"/>
          <w:b/>
          <w:bCs/>
        </w:rPr>
        <w:t>4</w:t>
      </w: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. </w:t>
      </w:r>
      <w:r>
        <w:rPr>
          <w:rFonts w:eastAsia="Tahoma" w:cs="Tahoma" w:ascii="Tahoma" w:hAnsi="Tahoma"/>
        </w:rPr>
        <w:t>ANALISI DEL CONTESTO relativo ai servizi e iniziative da promuovere e alle caratteristiche dell’utenza da raggiungere (max 2000 caratteri)</w:t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72" w:leader="none"/>
        </w:tabs>
        <w:spacing w:lineRule="auto" w:line="360" w:before="0" w:after="0"/>
        <w:ind w:hanging="0" w:left="113" w:right="113"/>
        <w:jc w:val="both"/>
        <w:rPr>
          <w:rFonts w:ascii="Tahoma" w:hAnsi="Tahoma" w:eastAsia="Tahoma" w:cs="Tahom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72" w:leader="none"/>
        </w:tabs>
        <w:spacing w:lineRule="auto" w:line="360" w:before="0" w:after="0"/>
        <w:ind w:hanging="0" w:left="0" w:right="113"/>
        <w:jc w:val="both"/>
        <w:rPr>
          <w:rFonts w:ascii="Tahoma" w:hAnsi="Tahoma" w:eastAsia="Tahoma" w:cs="Tahoma"/>
        </w:rPr>
      </w:pPr>
      <w:r>
        <w:rPr>
          <w:rFonts w:eastAsia="Tahoma" w:cs="Tahoma" w:ascii="Tahoma" w:hAnsi="Tahoma"/>
          <w:b/>
          <w:bCs/>
        </w:rPr>
        <w:t>5</w:t>
      </w: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>.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 INDIVIDUAZIONE DEL MESSAGGIO CON CUI </w:t>
      </w:r>
      <w:r>
        <w:rPr>
          <w:rFonts w:eastAsia="Tahoma" w:cs="Tahoma" w:ascii="Tahoma" w:hAnsi="Tahoma"/>
        </w:rPr>
        <w:t>SI VUOLE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 FAVORIRE L</w:t>
      </w:r>
      <w:r>
        <w:rPr>
          <w:rFonts w:eastAsia="Tahoma" w:cs="Tahoma" w:ascii="Tahoma" w:hAnsi="Tahoma"/>
        </w:rPr>
        <w:t>’ATTIVAZIONE DEL TARGET (max 2000 caratteri)</w:t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72" w:leader="none"/>
        </w:tabs>
        <w:spacing w:lineRule="auto" w:line="360" w:before="0" w:after="0"/>
        <w:ind w:hanging="0" w:left="0" w:right="113"/>
        <w:jc w:val="both"/>
        <w:rPr>
          <w:rFonts w:ascii="Tahoma" w:hAnsi="Tahoma" w:eastAsia="Tahoma" w:cs="Tahoma"/>
        </w:rPr>
      </w:pPr>
      <w:r>
        <w:rPr>
          <w:rFonts w:eastAsia="Tahoma" w:cs="Tahoma" w:ascii="Tahoma" w:hAnsi="Tahoma"/>
        </w:rPr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72" w:leader="none"/>
        </w:tabs>
        <w:spacing w:lineRule="auto" w:line="360" w:before="0" w:after="0"/>
        <w:ind w:hanging="0" w:left="0" w:right="113"/>
        <w:jc w:val="both"/>
        <w:rPr>
          <w:rFonts w:ascii="Tahoma" w:hAnsi="Tahoma" w:eastAsia="Tahoma" w:cs="Tahoma"/>
        </w:rPr>
      </w:pPr>
      <w:r>
        <w:rPr>
          <w:rFonts w:eastAsia="Tahoma" w:cs="Tahoma" w:ascii="Tahoma" w:hAnsi="Tahoma"/>
        </w:rPr>
      </w:r>
    </w:p>
    <w:p>
      <w:pPr>
        <w:pStyle w:val="LO-normal"/>
        <w:keepNext w:val="false"/>
        <w:keepLines w:val="false"/>
        <w:pageBreakBefore w:val="false"/>
        <w:widowControl/>
        <w:tabs>
          <w:tab w:val="clear" w:pos="720"/>
          <w:tab w:val="left" w:pos="372" w:leader="none"/>
        </w:tabs>
        <w:spacing w:lineRule="auto" w:line="360" w:before="0" w:after="0"/>
        <w:ind w:hanging="0" w:left="0" w:right="113"/>
        <w:jc w:val="both"/>
        <w:rPr/>
      </w:pPr>
      <w:r>
        <w:rPr>
          <w:rFonts w:eastAsia="Tahoma" w:cs="Tahoma" w:ascii="Tahoma" w:hAnsi="Tahoma"/>
          <w:b/>
          <w:bCs/>
        </w:rPr>
        <w:t>6.</w:t>
      </w:r>
      <w:r>
        <w:rPr>
          <w:rFonts w:eastAsia="Tahoma" w:cs="Tahoma" w:ascii="Tahoma" w:hAnsi="Tahoma"/>
        </w:rPr>
        <w:t xml:space="preserve"> PROGRAMMAZIONE E PIANIFICAZIONE DELLA CAMPAGNA CON DETTAGLIO DEI DIVERSI MEZZI E CANALI CHE VERRANNO UTILIZZATI. ALLEGARE CON FILE SEPARATO UNA O PIU’ PROPOSTE DI VESTE GRAFICA (tenendo conto delle peculiarità dei progetti già in essere – max 3000 caratteri)</w:t>
      </w:r>
    </w:p>
    <w:p>
      <w:pPr>
        <w:pStyle w:val="LO-normal"/>
        <w:keepNext w:val="false"/>
        <w:keepLines w:val="false"/>
        <w:pageBreakBefore w:val="false"/>
        <w:widowControl/>
        <w:spacing w:lineRule="auto" w:line="360" w:before="0" w:after="140"/>
        <w:ind w:hanging="0" w:left="0" w:right="0"/>
        <w:jc w:val="left"/>
        <w:rPr>
          <w:rFonts w:ascii="Tahoma" w:hAnsi="Tahoma" w:eastAsia="Tahoma" w:cs="Tahoma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widowControl/>
        <w:spacing w:lineRule="auto" w:line="360" w:before="0" w:after="140"/>
        <w:ind w:hanging="0" w:left="0" w:right="0"/>
        <w:jc w:val="left"/>
        <w:rPr>
          <w:rFonts w:ascii="Tahoma" w:hAnsi="Tahoma" w:eastAsia="Tahoma" w:cs="Tahoma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widowControl/>
        <w:spacing w:lineRule="auto" w:line="360" w:before="0" w:after="140"/>
        <w:ind w:hanging="0" w:left="0" w:right="0"/>
        <w:jc w:val="left"/>
        <w:rPr>
          <w:rFonts w:ascii="Tahoma" w:hAnsi="Tahoma" w:eastAsia="Tahoma" w:cs="Tahoma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widowControl/>
        <w:spacing w:lineRule="auto" w:line="360" w:before="0" w:after="140"/>
        <w:ind w:hanging="0" w:left="0" w:right="0"/>
        <w:jc w:val="left"/>
        <w:rPr>
          <w:rFonts w:ascii="Tahoma" w:hAnsi="Tahoma" w:eastAsia="Tahoma" w:cs="Tahoma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widowControl/>
        <w:spacing w:lineRule="auto" w:line="360" w:before="0" w:after="140"/>
        <w:ind w:hanging="0" w:left="0" w:right="0"/>
        <w:jc w:val="left"/>
        <w:rPr>
          <w:rFonts w:ascii="Tahoma" w:hAnsi="Tahoma" w:eastAsia="Tahoma" w:cs="Tahoma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/>
        <w:spacing w:lineRule="auto" w:line="360" w:before="0" w:after="140"/>
        <w:ind w:hanging="0" w:left="0" w:right="0"/>
        <w:jc w:val="left"/>
        <w:rPr/>
      </w:pPr>
      <w:r>
        <w:rPr>
          <w:rFonts w:eastAsia="Tahoma" w:cs="Tahoma" w:ascii="Tahoma" w:hAnsi="Tahoma"/>
          <w:b/>
          <w:bCs/>
        </w:rPr>
        <w:t>7</w:t>
      </w:r>
      <w:r>
        <w:rPr>
          <w:rFonts w:eastAsia="Tahoma" w:cs="Tahoma" w:ascii="Tahoma" w:hAnsi="Tahom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>.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 </w:t>
      </w:r>
      <w:r>
        <w:rPr>
          <w:rFonts w:eastAsia="Tahoma" w:cs="Tahoma" w:ascii="Tahoma" w:hAnsi="Tahoma"/>
        </w:rPr>
        <w:t xml:space="preserve">ESPERIENZA DEL SOGGETTO PROPONENTE E DEGLI OPERATORI E CONSULENTI CHE SI INTENDE IMPEGNARE, CON SPECIFICO RIFERIMENTO All?AMBITO DELLA COMUNICAZIONE SCIALE E DELLE INIZIATIVE RIVOLTE AI GIOVANI 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>(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single"/>
          <w:vertAlign w:val="baseline"/>
        </w:rPr>
        <w:t>ALLEGARE I CV</w:t>
      </w: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  <w:t xml:space="preserve"> – max 3000 caratteri)</w:t>
      </w:r>
    </w:p>
    <w:p>
      <w:pPr>
        <w:pStyle w:val="LO-normal"/>
        <w:spacing w:lineRule="auto" w:line="240" w:before="0" w:after="0"/>
        <w:jc w:val="both"/>
        <w:rPr>
          <w:rFonts w:ascii="Tahoma" w:hAnsi="Tahoma" w:eastAsia="Tahoma" w:cs="Tahoma"/>
          <w:color w:val="000000"/>
          <w:sz w:val="20"/>
          <w:szCs w:val="20"/>
        </w:rPr>
      </w:pPr>
      <w:r>
        <w:rPr>
          <w:rFonts w:eastAsia="Tahoma" w:cs="Tahoma" w:ascii="Tahoma" w:hAnsi="Tahoma"/>
          <w:color w:val="000000"/>
          <w:sz w:val="20"/>
          <w:szCs w:val="20"/>
        </w:rPr>
      </w:r>
    </w:p>
    <w:p>
      <w:pPr>
        <w:pStyle w:val="LO-normal"/>
        <w:spacing w:lineRule="auto" w:line="240" w:before="0" w:after="0"/>
        <w:jc w:val="both"/>
        <w:rPr>
          <w:rFonts w:ascii="Tahoma" w:hAnsi="Tahoma" w:eastAsia="Tahoma" w:cs="Tahom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Tahoma" w:cs="Tahoma" w:ascii="Tahoma" w:hAnsi="Tahom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vertAlign w:val="baseline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left"/>
        <w:rPr>
          <w:rFonts w:ascii="Tahoma" w:hAnsi="Tahoma" w:eastAsia="Tahoma" w:cs="Tahoma"/>
          <w:sz w:val="22"/>
          <w:szCs w:val="22"/>
        </w:rPr>
      </w:pPr>
      <w:r>
        <w:rPr>
          <w:rFonts w:eastAsia="Tahoma" w:cs="Tahoma" w:ascii="Tahoma" w:hAnsi="Tahoma"/>
          <w:b/>
          <w:bCs/>
        </w:rPr>
        <w:t xml:space="preserve">8. </w:t>
      </w:r>
      <w:r>
        <w:rPr>
          <w:rFonts w:eastAsia="Tahoma" w:cs="Tahoma" w:ascii="Tahoma" w:hAnsi="Tahoma"/>
        </w:rPr>
        <w:t>EVENTUALI PROPOSTE MIGLIORATIVE ulteriori rispetto alle specifiche richieste</w:t>
      </w:r>
      <w:r>
        <w:rPr>
          <w:rFonts w:eastAsia="Tahoma" w:cs="Tahoma" w:ascii="Tahoma" w:hAnsi="Tahoma"/>
          <w:sz w:val="22"/>
          <w:szCs w:val="22"/>
        </w:rPr>
        <w:t xml:space="preserve"> (max 2000 caratteri)</w:t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  <w:t xml:space="preserve">PREVISIONE DI BUDGET </w:t>
      </w:r>
    </w:p>
    <w:p>
      <w:pPr>
        <w:pStyle w:val="LO-normal"/>
        <w:spacing w:lineRule="auto" w:line="240" w:before="0" w:after="0"/>
        <w:ind w:hanging="0" w:left="0" w:right="358"/>
        <w:jc w:val="center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240" w:before="0" w:after="0"/>
        <w:ind w:hanging="0" w:left="360" w:right="358"/>
        <w:jc w:val="both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tbl>
      <w:tblPr>
        <w:tblStyle w:val="Table1"/>
        <w:tblW w:w="9588" w:type="dxa"/>
        <w:jc w:val="left"/>
        <w:tblInd w:w="-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838"/>
        <w:gridCol w:w="3749"/>
      </w:tblGrid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1. SPESE PER PERSONALE DIPENDENTE E COLLABORATORI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(se comprendono il costo di coordinamento, indicarlo in modo dettagliato: tale spesa non può superare il 10% del totale del progetto)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2. SPESE PER ESPERTI E CONSULENTI (incarichi a figure di professionisti, con partita IVA, per la progettazione o supervisione di attività o per interventi mirati nell'ambito delle attività educative, di animazione, di didattica all’aperto)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(se comprendono il costo di coordinamento, indicarlo in modo dettagliato: tale spesa non può superare il 10% del totale del progetto)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3. SPESE AMMINISTRATIVE E ASSICURAZIONI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(max. 5% del totale)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 xml:space="preserve">4. </w:t>
            </w:r>
            <w:r>
              <w:rPr>
                <w:rFonts w:eastAsia="Tahoma" w:cs="Tahoma" w:ascii="Tahoma" w:hAnsi="Tahoma"/>
                <w:color w:val="000000"/>
              </w:rPr>
              <w:t>SPESE PER AFFIDAMENTI DI SERVIZI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 xml:space="preserve">5. </w:t>
            </w:r>
            <w:r>
              <w:rPr>
                <w:rFonts w:eastAsia="Tahoma" w:cs="Tahoma" w:ascii="Tahoma" w:hAnsi="Tahoma"/>
                <w:color w:val="000000"/>
              </w:rPr>
              <w:t>SPESE PER AFFITTI E UTENZE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6. ALTRE SPESE (SPECIFICARE)</w:t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  <w:t>TOTALE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  <w:tr>
        <w:trPr/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pacing w:lineRule="auto" w:line="240" w:before="0" w:after="0"/>
              <w:ind w:hanging="0" w:left="0" w:right="0"/>
              <w:jc w:val="left"/>
              <w:rPr>
                <w:rFonts w:ascii="Tahoma" w:hAnsi="Tahoma" w:eastAsia="Tahoma" w:cs="Tahoma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rFonts w:eastAsia="Tahoma" w:cs="Tahoma" w:ascii="Tahoma" w:hAnsi="Tahoma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vertAlign w:val="baseline"/>
              </w:rPr>
            </w:r>
          </w:p>
        </w:tc>
      </w:tr>
    </w:tbl>
    <w:p>
      <w:pPr>
        <w:pStyle w:val="LO-normal"/>
        <w:spacing w:lineRule="auto" w:line="240" w:before="0" w:after="0"/>
        <w:ind w:hanging="0" w:left="360" w:right="358"/>
        <w:jc w:val="both"/>
        <w:rPr>
          <w:rFonts w:ascii="Tahoma" w:hAnsi="Tahoma" w:eastAsia="Tahoma" w:cs="Tahoma"/>
          <w:b/>
          <w:bCs/>
          <w:sz w:val="22"/>
          <w:szCs w:val="22"/>
        </w:rPr>
      </w:pPr>
      <w:r>
        <w:rPr>
          <w:rFonts w:eastAsia="Tahoma" w:cs="Tahoma" w:ascii="Tahoma" w:hAnsi="Tahoma"/>
          <w:b/>
          <w:bCs/>
          <w:sz w:val="22"/>
          <w:szCs w:val="22"/>
        </w:rPr>
      </w:r>
    </w:p>
    <w:p>
      <w:pPr>
        <w:pStyle w:val="LO-normal"/>
        <w:spacing w:lineRule="auto" w:line="360" w:before="0" w:after="0"/>
        <w:ind w:hanging="0" w:left="360" w:right="358"/>
        <w:jc w:val="both"/>
        <w:rPr/>
      </w:pPr>
      <w:r>
        <w:rPr/>
      </w:r>
    </w:p>
    <w:sectPr>
      <w:type w:val="nextPage"/>
      <w:pgSz w:w="11906" w:h="16838"/>
      <w:pgMar w:left="1020" w:right="1020" w:gutter="0" w:header="0" w:top="88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Tahoma">
    <w:charset w:val="00"/>
    <w:family w:val="roman"/>
    <w:pitch w:val="variable"/>
    <w:embedRegular r:id="rId19" w:fontKey="{13014A78-CABC-4EF0-12AC-5CD89AEFDE13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00000A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00000A"/>
      <w:kern w:val="0"/>
      <w:sz w:val="22"/>
      <w:szCs w:val="22"/>
      <w:lang w:val="it-IT" w:eastAsia="zh-CN" w:bidi="hi-IN"/>
    </w:rPr>
  </w:style>
  <w:style w:type="paragraph" w:styleId="Heading1">
    <w:name w:val="Heading 1"/>
    <w:basedOn w:val="LO-normal"/>
    <w:next w:val="LO-normal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470" w:right="0"/>
      <w:jc w:val="center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280" w:after="8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24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22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200" w:after="4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Carpredefinitoparagrafo">
    <w:name w:val="Car. predefinito paragrafo"/>
    <w:qFormat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00000A"/>
      <w:kern w:val="0"/>
      <w:sz w:val="22"/>
      <w:szCs w:val="22"/>
      <w:lang w:val="it-IT" w:eastAsia="zh-CN" w:bidi="hi-IN"/>
    </w:rPr>
  </w:style>
  <w:style w:type="paragraph" w:styleId="Title">
    <w:name w:val="Title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LO-normal"/>
    <w:next w:val="LO-normal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  <w:suppressAutoHyphens w:val="true"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LibreOffice/7.6.1.2$Windows_X86_64 LibreOffice_project/f5defcebd022c5bc36bbb79be232cb6926d8f674</Application>
  <AppVersion>15.0000</AppVersion>
  <Pages>2</Pages>
  <Words>340</Words>
  <Characters>2099</Characters>
  <CharactersWithSpaces>2423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2026-01-22T08:34:59Z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