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0" w:after="0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Allegato A1</w:t>
      </w:r>
    </w:p>
    <w:p>
      <w:pPr>
        <w:pStyle w:val="Standard"/>
        <w:tabs>
          <w:tab w:val="clear" w:pos="709"/>
          <w:tab w:val="left" w:pos="6379" w:leader="none"/>
        </w:tabs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ab/>
        <w:tab/>
        <w:tab/>
        <w:tab/>
        <w:tab/>
        <w:tab/>
      </w:r>
    </w:p>
    <w:p>
      <w:pPr>
        <w:pStyle w:val="Standard"/>
        <w:tabs>
          <w:tab w:val="clear" w:pos="709"/>
          <w:tab w:val="left" w:pos="6379" w:leader="none"/>
        </w:tabs>
        <w:ind w:left="3969"/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Spett.le</w:t>
      </w:r>
    </w:p>
    <w:p>
      <w:pPr>
        <w:pStyle w:val="Subtitle"/>
        <w:tabs>
          <w:tab w:val="clear" w:pos="709"/>
          <w:tab w:val="left" w:pos="6379" w:leader="none"/>
        </w:tabs>
        <w:ind w:hanging="0" w:left="3969"/>
        <w:jc w:val="left"/>
        <w:rPr/>
      </w:pPr>
      <w:r>
        <w:rPr>
          <w:sz w:val="24"/>
          <w:szCs w:val="24"/>
        </w:rPr>
        <w:t>Comune di Piacenza</w:t>
      </w:r>
    </w:p>
    <w:p>
      <w:pPr>
        <w:pStyle w:val="Subtitle"/>
        <w:tabs>
          <w:tab w:val="clear" w:pos="709"/>
          <w:tab w:val="left" w:pos="6379" w:leader="none"/>
        </w:tabs>
        <w:ind w:hanging="0" w:left="3969"/>
        <w:jc w:val="left"/>
        <w:rPr>
          <w:rFonts w:ascii="Arial" w:hAnsi="Arial"/>
          <w:b w:val="false"/>
          <w:sz w:val="24"/>
          <w:szCs w:val="24"/>
        </w:rPr>
      </w:pPr>
      <w:r>
        <w:rPr>
          <w:b w:val="false"/>
          <w:sz w:val="24"/>
          <w:szCs w:val="24"/>
        </w:rPr>
        <w:t>Settore Pianificazione Strategica</w:t>
        <w:tab/>
      </w:r>
    </w:p>
    <w:p>
      <w:pPr>
        <w:pStyle w:val="Subtitle"/>
        <w:tabs>
          <w:tab w:val="clear" w:pos="709"/>
          <w:tab w:val="left" w:pos="6379" w:leader="none"/>
        </w:tabs>
        <w:ind w:hanging="0" w:left="3969"/>
        <w:jc w:val="left"/>
        <w:rPr>
          <w:rFonts w:ascii="Arial" w:hAnsi="Arial"/>
          <w:b w:val="false"/>
          <w:sz w:val="24"/>
          <w:szCs w:val="24"/>
          <w:u w:val="single"/>
        </w:rPr>
      </w:pPr>
      <w:r>
        <w:rPr>
          <w:b w:val="false"/>
          <w:sz w:val="24"/>
          <w:szCs w:val="24"/>
          <w:u w:val="single"/>
        </w:rPr>
        <w:t>Servizio Ambiente</w:t>
      </w:r>
    </w:p>
    <w:p>
      <w:pPr>
        <w:pStyle w:val="Subtitle"/>
        <w:tabs>
          <w:tab w:val="clear" w:pos="709"/>
          <w:tab w:val="left" w:pos="6379" w:leader="none"/>
        </w:tabs>
        <w:ind w:hanging="0" w:left="3969"/>
        <w:jc w:val="left"/>
        <w:rPr>
          <w:rFonts w:ascii="Arial" w:hAnsi="Arial"/>
          <w:b w:val="false"/>
          <w:sz w:val="24"/>
          <w:szCs w:val="24"/>
        </w:rPr>
      </w:pPr>
      <w:r>
        <w:rPr>
          <w:b w:val="false"/>
          <w:sz w:val="24"/>
          <w:szCs w:val="24"/>
        </w:rPr>
        <w:t>Viale Beverora, 57</w:t>
      </w:r>
    </w:p>
    <w:p>
      <w:pPr>
        <w:pStyle w:val="Subtitle"/>
        <w:tabs>
          <w:tab w:val="clear" w:pos="709"/>
          <w:tab w:val="left" w:pos="6379" w:leader="none"/>
        </w:tabs>
        <w:ind w:hanging="0" w:left="3969"/>
        <w:jc w:val="left"/>
        <w:rPr/>
      </w:pPr>
      <w:r>
        <w:rPr>
          <w:b w:val="false"/>
          <w:sz w:val="24"/>
          <w:szCs w:val="24"/>
        </w:rPr>
        <w:t>29121 Piacenza (PC)</w:t>
      </w:r>
    </w:p>
    <w:p>
      <w:pPr>
        <w:pStyle w:val="Standard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Standard"/>
        <w:spacing w:before="0" w:after="0"/>
        <w:jc w:val="center"/>
        <w:rPr>
          <w:rFonts w:ascii="Arial" w:hAnsi="Arial"/>
          <w:color w:val="auto"/>
          <w:sz w:val="24"/>
          <w:szCs w:val="24"/>
          <w:highlight w:val="none"/>
          <w:shd w:fill="auto" w:val="clear"/>
        </w:rPr>
      </w:pPr>
      <w:r>
        <w:rPr>
          <w:rFonts w:cs="Arial" w:ascii="Arial" w:hAnsi="Arial"/>
          <w:b/>
          <w:bCs/>
          <w:color w:val="auto"/>
          <w:shd w:fill="auto" w:val="clear"/>
        </w:rPr>
        <w:t>Avviso pubblico per la concessione di contributi a favore delle Istituzioni Scolastiche Statali e Paritarie del territorio del Comune di Piacenza a sostegno della realizzazione di azioni a supporto del progetto:</w:t>
      </w:r>
    </w:p>
    <w:p>
      <w:pPr>
        <w:pStyle w:val="Standard"/>
        <w:spacing w:before="0" w:after="113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“</w:t>
      </w:r>
      <w:r>
        <w:rPr>
          <w:rFonts w:cs="Arial" w:ascii="Arial" w:hAnsi="Arial"/>
          <w:b/>
          <w:bCs/>
          <w:sz w:val="24"/>
          <w:szCs w:val="24"/>
        </w:rPr>
        <w:t>LIBERI DI MUOVERSI” afferente al PIANO DI ZONA PER LA SALUTE E IL BENESSERE SOCIALE</w:t>
      </w:r>
    </w:p>
    <w:p>
      <w:pPr>
        <w:pStyle w:val="Title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Title"/>
        <w:tabs>
          <w:tab w:val="clear" w:pos="709"/>
          <w:tab w:val="left" w:pos="1560" w:leader="none"/>
          <w:tab w:val="left" w:pos="2268" w:leader="none"/>
          <w:tab w:val="left" w:pos="2977" w:leader="none"/>
          <w:tab w:val="left" w:pos="3686" w:leader="none"/>
          <w:tab w:val="left" w:pos="4394" w:leader="none"/>
          <w:tab w:val="left" w:pos="5103" w:leader="none"/>
          <w:tab w:val="left" w:pos="5812" w:leader="none"/>
          <w:tab w:val="left" w:pos="6520" w:leader="none"/>
          <w:tab w:val="left" w:pos="7229" w:leader="none"/>
          <w:tab w:val="left" w:pos="7938" w:leader="none"/>
          <w:tab w:val="left" w:pos="8646" w:leader="none"/>
          <w:tab w:val="left" w:pos="9355" w:leader="none"/>
          <w:tab w:val="left" w:pos="10064" w:leader="none"/>
        </w:tabs>
        <w:ind w:right="560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  <w:u w:val="single"/>
        </w:rPr>
        <w:t>SCHEDA DI ADESIONE</w:t>
      </w:r>
    </w:p>
    <w:p>
      <w:pPr>
        <w:pStyle w:val="Subtitle"/>
        <w:ind w:hanging="0" w:left="0"/>
        <w:jc w:val="both"/>
        <w:rPr>
          <w:rFonts w:ascii="Arial" w:hAnsi="Arial"/>
          <w:sz w:val="24"/>
          <w:szCs w:val="24"/>
        </w:rPr>
      </w:pPr>
      <w:r>
        <w:rPr>
          <w:b w:val="false"/>
          <w:sz w:val="24"/>
          <w:szCs w:val="24"/>
        </w:rPr>
        <w:tab/>
        <w:tab/>
        <w:tab/>
        <w:tab/>
        <w:tab/>
      </w:r>
    </w:p>
    <w:p>
      <w:pPr>
        <w:pStyle w:val="BodyText2"/>
        <w:spacing w:lineRule="auto" w:line="360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 xml:space="preserve">La/Il sottoscritta/o ______________________________________________ nata/o a ___________________ il ___________________ residente a ______________________ (_____) in Via _____________________________ n° ___ CAP ___________ tel. ___________________  mail  _____________________________ in qualità di </w:t>
      </w:r>
      <w:r>
        <w:rPr>
          <w:rFonts w:eastAsia="Times New Roman"/>
          <w:sz w:val="24"/>
          <w:szCs w:val="24"/>
        </w:rPr>
        <w:t>Legale R</w:t>
      </w:r>
      <w:r>
        <w:rPr>
          <w:sz w:val="24"/>
          <w:szCs w:val="24"/>
        </w:rPr>
        <w:t>appresentante dell'Istituto Scolastico _______________________________________ con sede  in __________________________ via ________________________ n° _____ CAP ________ tel. ____________________ mail/PEC ____________________________ Codice fiscale/Partita I.V.A.  _______________________________</w:t>
      </w:r>
    </w:p>
    <w:p>
      <w:pPr>
        <w:pStyle w:val="BodyText"/>
        <w:jc w:val="both"/>
        <w:rPr>
          <w:rFonts w:ascii="Arial" w:hAnsi="Arial"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BodyText"/>
        <w:jc w:val="center"/>
        <w:rPr>
          <w:rFonts w:ascii="Arial" w:hAnsi="Arial"/>
          <w:sz w:val="24"/>
          <w:szCs w:val="24"/>
        </w:rPr>
      </w:pPr>
      <w:r>
        <w:rPr>
          <w:b/>
          <w:bCs/>
          <w:sz w:val="24"/>
          <w:szCs w:val="24"/>
        </w:rPr>
        <w:t>CHIEDE DI PARTECIPARE</w:t>
      </w:r>
    </w:p>
    <w:p>
      <w:pPr>
        <w:pStyle w:val="BodyText"/>
        <w:jc w:val="center"/>
        <w:rPr>
          <w:rFonts w:ascii="Arial" w:hAnsi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andard"/>
        <w:spacing w:before="0" w:after="113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bCs/>
          <w:kern w:val="0"/>
          <w:sz w:val="24"/>
          <w:szCs w:val="24"/>
        </w:rPr>
        <w:t xml:space="preserve">all’avviso di </w:t>
      </w:r>
      <w:r>
        <w:rPr>
          <w:rFonts w:cs="Arial" w:ascii="Arial" w:hAnsi="Arial"/>
          <w:bCs/>
          <w:sz w:val="24"/>
          <w:szCs w:val="24"/>
        </w:rPr>
        <w:t>concessione di contributi a favore delle Istituzioni Scolastiche a sostegno della realizzazione di azioni del progetto “LIBERI DI MUOVERSI” afferente al PIANO DI ZONA PER LA SALUTE E IL BENESSERE SOCIALE, con i propri seguenti PLESSI:_________________________________________________________</w:t>
      </w:r>
    </w:p>
    <w:p>
      <w:pPr>
        <w:pStyle w:val="BodyText"/>
        <w:jc w:val="center"/>
        <w:rPr>
          <w:rFonts w:ascii="Arial" w:hAnsi="Arial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BodyText"/>
        <w:jc w:val="both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>A tal fine, ai sensi dell'art. 47 del D.P.R. n° 445/2000, consapevole delle sanzioni penali previste dall’art. 76 del medesimo decreto in caso di falsità in atti e dichiarazioni mendaci, nonché della possibilità che vengano effettuati controlli sulla veridicità delle medesime da parte dell'Amministrazione comunale, ai sensi dell’art. 71 del citato D.P.R.</w:t>
      </w:r>
    </w:p>
    <w:p>
      <w:pPr>
        <w:pStyle w:val="Standard"/>
        <w:spacing w:lineRule="auto" w:line="360" w:before="120" w:after="24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DICHIARA</w:t>
      </w:r>
    </w:p>
    <w:p>
      <w:pPr>
        <w:pStyle w:val="Standard"/>
        <w:numPr>
          <w:ilvl w:val="0"/>
          <w:numId w:val="2"/>
        </w:numPr>
        <w:shd w:val="clear" w:color="auto" w:fill="FFFFFF"/>
        <w:spacing w:before="0" w:after="11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A"/>
          <w:sz w:val="24"/>
          <w:szCs w:val="24"/>
          <w:shd w:fill="FFFFFF" w:val="clear"/>
          <w:lang w:eastAsia="it-IT"/>
        </w:rPr>
        <w:t>di aver preso visione dell'</w:t>
      </w:r>
      <w:r>
        <w:rPr>
          <w:rFonts w:cs="Arial" w:ascii="Arial" w:hAnsi="Arial"/>
          <w:color w:val="00000A"/>
          <w:sz w:val="24"/>
          <w:szCs w:val="24"/>
          <w:shd w:fill="FFFFFF" w:val="clear"/>
          <w:lang w:eastAsia="it-IT"/>
        </w:rPr>
        <w:t xml:space="preserve">Avviso pubblico per la concessione di contributi a sostegno della realizzazione </w:t>
      </w:r>
      <w:r>
        <w:rPr>
          <w:rFonts w:cs="Arial" w:ascii="Arial" w:hAnsi="Arial"/>
          <w:bCs/>
          <w:sz w:val="24"/>
          <w:szCs w:val="24"/>
        </w:rPr>
        <w:t xml:space="preserve">di azioni a supporto del progetto “LIBERI DI MUOVERSI” </w:t>
      </w:r>
      <w:r>
        <w:rPr>
          <w:rFonts w:cs="Arial" w:ascii="Arial" w:hAnsi="Arial"/>
          <w:color w:val="00000A"/>
          <w:sz w:val="24"/>
          <w:szCs w:val="24"/>
          <w:shd w:fill="FFFFFF" w:val="clear"/>
          <w:lang w:eastAsia="it-IT"/>
        </w:rPr>
        <w:t>a favore delle Istituzioni Scolastiche</w:t>
      </w:r>
      <w:r>
        <w:rPr>
          <w:rFonts w:ascii="Arial" w:hAnsi="Arial"/>
          <w:color w:val="00000A"/>
          <w:sz w:val="24"/>
          <w:szCs w:val="24"/>
          <w:shd w:fill="FFFFFF" w:val="clear"/>
          <w:lang w:eastAsia="it-IT"/>
        </w:rPr>
        <w:t xml:space="preserve"> e di accettare incondizionatamente quanto contenuto nell'avviso stesso;</w:t>
      </w:r>
    </w:p>
    <w:p>
      <w:pPr>
        <w:pStyle w:val="Standard"/>
        <w:numPr>
          <w:ilvl w:val="0"/>
          <w:numId w:val="2"/>
        </w:numPr>
        <w:shd w:val="clear" w:color="auto" w:fill="FFFFFF"/>
        <w:spacing w:before="0" w:after="113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di aver preso visione della informativa privacy (allegato 2 del bando)</w:t>
      </w:r>
    </w:p>
    <w:p>
      <w:pPr>
        <w:pStyle w:val="Standard"/>
        <w:numPr>
          <w:ilvl w:val="0"/>
          <w:numId w:val="2"/>
        </w:numPr>
        <w:shd w:val="clear" w:color="auto" w:fill="FFFFFF"/>
        <w:spacing w:before="0" w:after="11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A"/>
          <w:sz w:val="24"/>
          <w:szCs w:val="24"/>
          <w:shd w:fill="FFFFFF" w:val="clear"/>
          <w:lang w:eastAsia="it-IT"/>
        </w:rPr>
        <w:t>di non aver riportato condanne penali e di non essere a conoscenza di essere sottoposto a procedimenti penali;</w:t>
      </w:r>
    </w:p>
    <w:p>
      <w:pPr>
        <w:pStyle w:val="Standard"/>
        <w:numPr>
          <w:ilvl w:val="0"/>
          <w:numId w:val="2"/>
        </w:numPr>
        <w:shd w:val="clear" w:color="auto" w:fill="FFFFFF"/>
        <w:spacing w:before="0" w:after="11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A"/>
          <w:sz w:val="24"/>
          <w:szCs w:val="24"/>
          <w:shd w:fill="FFFFFF" w:val="clear"/>
          <w:lang w:eastAsia="it-IT"/>
        </w:rPr>
        <w:t>di indicare quale/i referente/i per la scuola il mobility manager scolastico…………………………….. o il/i docente/i……………………………………</w:t>
      </w:r>
    </w:p>
    <w:p>
      <w:pPr>
        <w:pStyle w:val="Standard"/>
        <w:shd w:val="clear" w:color="auto" w:fill="FFFFFF"/>
        <w:spacing w:before="0" w:after="11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Standard"/>
        <w:shd w:val="clear" w:color="auto" w:fill="FFFFFF"/>
        <w:spacing w:before="0" w:after="11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Standard"/>
        <w:spacing w:lineRule="auto" w:line="36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Si allegano i seguenti documenti:</w:t>
      </w:r>
    </w:p>
    <w:p>
      <w:pPr>
        <w:pStyle w:val="Standard"/>
        <w:numPr>
          <w:ilvl w:val="0"/>
          <w:numId w:val="2"/>
        </w:numPr>
        <w:shd w:val="clear" w:color="auto" w:fill="FFFFFF"/>
        <w:spacing w:before="0" w:after="11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A"/>
          <w:sz w:val="24"/>
          <w:szCs w:val="24"/>
          <w:shd w:fill="FFFFFF" w:val="clear"/>
          <w:lang w:eastAsia="it-IT"/>
        </w:rPr>
        <w:t>In assenza di firma digitale: copia fotostatica del documento di identità del Legale Rappresentante in corso di validità;</w:t>
      </w:r>
    </w:p>
    <w:p>
      <w:pPr>
        <w:pStyle w:val="Standard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Standard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Standard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Standard"/>
        <w:widowControl w:val="false"/>
        <w:tabs>
          <w:tab w:val="clear" w:pos="709"/>
          <w:tab w:val="left" w:pos="567" w:leader="none"/>
          <w:tab w:val="left" w:pos="1417" w:leader="none"/>
          <w:tab w:val="left" w:pos="2126" w:leader="none"/>
          <w:tab w:val="left" w:pos="3543" w:leader="none"/>
          <w:tab w:val="left" w:pos="4252" w:leader="none"/>
          <w:tab w:val="left" w:pos="4961" w:leader="none"/>
          <w:tab w:val="left" w:pos="5669" w:leader="none"/>
          <w:tab w:val="left" w:pos="6378" w:leader="none"/>
          <w:tab w:val="left" w:pos="7087" w:leader="none"/>
          <w:tab w:val="left" w:pos="7795" w:leader="none"/>
        </w:tabs>
        <w:ind w:right="-1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Standard"/>
        <w:widowControl w:val="false"/>
        <w:tabs>
          <w:tab w:val="clear" w:pos="709"/>
          <w:tab w:val="left" w:pos="567" w:leader="none"/>
          <w:tab w:val="left" w:pos="1417" w:leader="none"/>
          <w:tab w:val="left" w:pos="2126" w:leader="none"/>
          <w:tab w:val="left" w:pos="3543" w:leader="none"/>
          <w:tab w:val="left" w:pos="4252" w:leader="none"/>
          <w:tab w:val="left" w:pos="4961" w:leader="none"/>
          <w:tab w:val="left" w:pos="5669" w:leader="none"/>
          <w:tab w:val="left" w:pos="6378" w:leader="none"/>
          <w:tab w:val="left" w:pos="7087" w:leader="none"/>
          <w:tab w:val="left" w:pos="7795" w:leader="none"/>
        </w:tabs>
        <w:ind w:right="-16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Piacenza, data  ______________________                                 Timbro e firma</w:t>
        <w:tab/>
      </w:r>
    </w:p>
    <w:p>
      <w:pPr>
        <w:pStyle w:val="NoSpacing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Spacing"/>
        <w:jc w:val="both"/>
        <w:rPr/>
      </w:pPr>
      <w:r>
        <w:rPr/>
      </w:r>
    </w:p>
    <w:p>
      <w:pPr>
        <w:pStyle w:val="NoSpacing"/>
        <w:jc w:val="both"/>
        <w:rPr/>
      </w:pPr>
      <w:r>
        <w:rPr/>
      </w:r>
    </w:p>
    <w:p>
      <w:pPr>
        <w:pStyle w:val="Normal"/>
        <w:tabs>
          <w:tab w:val="clear" w:pos="709"/>
          <w:tab w:val="left" w:pos="5325" w:leader="none"/>
        </w:tabs>
        <w:rPr/>
      </w:pPr>
      <w:r>
        <w:rPr/>
      </w:r>
    </w:p>
    <w:p>
      <w:pPr>
        <w:pStyle w:val="Heading3"/>
        <w:pageBreakBefore w:val="false"/>
        <w:spacing w:before="0" w:after="0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extbody"/>
        <w:jc w:val="both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</w:r>
    </w:p>
    <w:p>
      <w:pPr>
        <w:pStyle w:val="Standard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</w:r>
    </w:p>
    <w:p>
      <w:pPr>
        <w:pStyle w:val="Standard"/>
        <w:rPr>
          <w:rFonts w:ascii="Calibri" w:hAnsi="Calibri"/>
          <w:i/>
          <w:iCs/>
          <w:sz w:val="20"/>
          <w:szCs w:val="20"/>
        </w:rPr>
      </w:pPr>
      <w:r>
        <w:rPr>
          <w:rFonts w:ascii="Calibri" w:hAnsi="Calibri"/>
          <w:i/>
          <w:iCs/>
          <w:sz w:val="20"/>
          <w:szCs w:val="20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3" w:gutter="0" w:header="0" w:top="708" w:footer="935" w:bottom="149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Helvetica">
    <w:altName w:val="Arial"/>
    <w:charset w:val="00"/>
    <w:family w:val="swiss"/>
    <w:pitch w:val="variable"/>
  </w:font>
  <w:font w:name="Palatino Linotype">
    <w:charset w:val="00"/>
    <w:family w:val="roman"/>
    <w:pitch w:val="variable"/>
  </w:font>
  <w:font w:name="OpenSymbol">
    <w:altName w:val="Arial Unicode MS"/>
    <w:charset w:val="02"/>
    <w:family w:val="roman"/>
    <w:pitch w:val="variable"/>
  </w:font>
  <w:font w:name="Courier New">
    <w:charset w:val="00"/>
    <w:family w:val="roman"/>
    <w:pitch w:val="variable"/>
  </w:font>
  <w:font w:name="Wingdings">
    <w:charset w:val="02"/>
    <w:family w:val="roman"/>
    <w:pitch w:val="variable"/>
  </w:font>
  <w:font w:name="DecimaWE-Bold">
    <w:charset w:val="00"/>
    <w:family w:val="swiss"/>
    <w:pitch w:val="variable"/>
  </w:font>
  <w:font w:name="Segoe U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Unicode MS">
    <w:charset w:val="00"/>
    <w:family w:val="swiss"/>
    <w:pitch w:val="variable"/>
  </w:font>
  <w:font w:name="Tahoma">
    <w:charset w:val="00"/>
    <w:family w:val="swiss"/>
    <w:pitch w:val="variable"/>
  </w:font>
  <w:font w:name="Calibri">
    <w:altName w:val=" Calibri"/>
    <w:charset w:val="00"/>
    <w:family w:val="roman"/>
    <w:pitch w:val="variable"/>
  </w:font>
  <w:font w:name="Verdana">
    <w:charset w:val="00"/>
    <w:family w:val="swiss"/>
    <w:pitch w:val="variable"/>
  </w:font>
  <w:font w:name="Calibri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2">
    <w:lvl w:ilvl="0"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0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0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0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0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0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0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283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Heading1">
    <w:name w:val="heading 1"/>
    <w:basedOn w:val="Standard"/>
    <w:next w:val="Textbody"/>
    <w:uiPriority w:val="9"/>
    <w:qFormat/>
    <w:pPr>
      <w:outlineLvl w:val="0"/>
    </w:pPr>
    <w:rPr>
      <w:b/>
      <w:bCs/>
      <w:color w:val="22005C"/>
      <w:sz w:val="36"/>
      <w:szCs w:val="36"/>
    </w:rPr>
  </w:style>
  <w:style w:type="paragraph" w:styleId="Heading2">
    <w:name w:val="heading 2"/>
    <w:basedOn w:val="Standard"/>
    <w:next w:val="Textbody"/>
    <w:uiPriority w:val="9"/>
    <w:unhideWhenUsed/>
    <w:qFormat/>
    <w:pPr>
      <w:spacing w:before="280" w:after="120"/>
      <w:outlineLvl w:val="1"/>
    </w:pPr>
    <w:rPr>
      <w:b/>
      <w:bCs/>
      <w:sz w:val="30"/>
      <w:szCs w:val="30"/>
    </w:rPr>
  </w:style>
  <w:style w:type="paragraph" w:styleId="Heading3">
    <w:name w:val="heading 3"/>
    <w:basedOn w:val="Standard"/>
    <w:next w:val="Standard"/>
    <w:uiPriority w:val="9"/>
    <w:unhideWhenUsed/>
    <w:qFormat/>
    <w:pPr>
      <w:keepNext w:val="true"/>
      <w:outlineLvl w:val="2"/>
    </w:pPr>
    <w:rPr>
      <w:rFonts w:ascii="Arial" w:hAnsi="Arial" w:eastAsia="Arial" w:cs="Arial"/>
      <w:b/>
      <w:bCs/>
    </w:rPr>
  </w:style>
  <w:style w:type="paragraph" w:styleId="Heading4">
    <w:name w:val="heading 4"/>
    <w:basedOn w:val="Standard"/>
    <w:next w:val="Standard"/>
    <w:uiPriority w:val="9"/>
    <w:unhideWhenUsed/>
    <w:qFormat/>
    <w:pPr>
      <w:keepNext w:val="true"/>
      <w:spacing w:lineRule="auto" w:line="360"/>
      <w:jc w:val="both"/>
      <w:outlineLvl w:val="3"/>
    </w:pPr>
    <w:rPr>
      <w:rFonts w:ascii="Arial" w:hAnsi="Arial" w:eastAsia="Arial" w:cs="Arial"/>
      <w:b/>
      <w:bCs/>
    </w:rPr>
  </w:style>
  <w:style w:type="paragraph" w:styleId="Heading5">
    <w:name w:val="heading 5"/>
    <w:basedOn w:val="Standard"/>
    <w:next w:val="Standard"/>
    <w:uiPriority w:val="9"/>
    <w:semiHidden/>
    <w:unhideWhenUsed/>
    <w:qFormat/>
    <w:pPr>
      <w:keepNext w:val="true"/>
      <w:tabs>
        <w:tab w:val="clear" w:pos="709"/>
        <w:tab w:val="left" w:pos="2835" w:leader="none"/>
      </w:tabs>
      <w:snapToGrid w:val="false"/>
      <w:spacing w:lineRule="auto" w:line="360"/>
      <w:jc w:val="both"/>
      <w:outlineLvl w:val="4"/>
    </w:pPr>
    <w:rPr>
      <w:rFonts w:ascii="Helvetica" w:hAnsi="Helvetica" w:eastAsia="Helvetica" w:cs="Helvetica"/>
      <w:b/>
      <w:bCs/>
      <w:sz w:val="20"/>
    </w:rPr>
  </w:style>
  <w:style w:type="paragraph" w:styleId="Heading7">
    <w:name w:val="heading 7"/>
    <w:basedOn w:val="Titolouser"/>
    <w:next w:val="Textbody"/>
    <w:qFormat/>
    <w:pPr>
      <w:spacing w:before="60" w:after="60"/>
      <w:outlineLvl w:val="6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>
      <w:rFonts w:ascii="Palatino Linotype" w:hAnsi="Palatino Linotype" w:eastAsia="Palatino Linotype" w:cs="Palatino Linotype"/>
      <w:sz w:val="20"/>
    </w:rPr>
  </w:style>
  <w:style w:type="character" w:styleId="WW8Num4z0" w:customStyle="1">
    <w:name w:val="WW8Num4z0"/>
    <w:qFormat/>
    <w:rPr>
      <w:rFonts w:ascii="Symbol" w:hAnsi="Symbol" w:eastAsia="Symbol" w:cs="Times New Roman"/>
    </w:rPr>
  </w:style>
  <w:style w:type="character" w:styleId="WW8Num4z1" w:customStyle="1">
    <w:name w:val="WW8Num4z1"/>
    <w:qFormat/>
    <w:rPr>
      <w:rFonts w:ascii="OpenSymbol" w:hAnsi="OpenSymbol" w:eastAsia="OpenSymbol" w:cs="OpenSymbol"/>
      <w:sz w:val="20"/>
    </w:rPr>
  </w:style>
  <w:style w:type="character" w:styleId="WW8Num5z0" w:customStyle="1">
    <w:name w:val="WW8Num5z0"/>
    <w:qFormat/>
    <w:rPr>
      <w:rFonts w:ascii="Times New Roman" w:hAnsi="Times New Roman" w:eastAsia="Arial Unicode MS" w:cs="Times New Roman"/>
    </w:rPr>
  </w:style>
  <w:style w:type="character" w:styleId="WW8Num5z1" w:customStyle="1">
    <w:name w:val="WW8Num5z1"/>
    <w:qFormat/>
    <w:rPr>
      <w:rFonts w:ascii="Courier New" w:hAnsi="Courier New" w:eastAsia="Courier New" w:cs="Courier New"/>
    </w:rPr>
  </w:style>
  <w:style w:type="character" w:styleId="WW8Num5z2" w:customStyle="1">
    <w:name w:val="WW8Num5z2"/>
    <w:qFormat/>
    <w:rPr>
      <w:rFonts w:ascii="Wingdings" w:hAnsi="Wingdings" w:eastAsia="Wingdings" w:cs="Wingdings"/>
    </w:rPr>
  </w:style>
  <w:style w:type="character" w:styleId="WW8Num5z3" w:customStyle="1">
    <w:name w:val="WW8Num5z3"/>
    <w:qFormat/>
    <w:rPr>
      <w:rFonts w:ascii="Symbol" w:hAnsi="Symbol" w:eastAsia="Symbol" w:cs="Symbol"/>
    </w:rPr>
  </w:style>
  <w:style w:type="character" w:styleId="WW8Num6z0" w:customStyle="1">
    <w:name w:val="WW8Num6z0"/>
    <w:qFormat/>
    <w:rPr>
      <w:rFonts w:ascii="Symbol" w:hAnsi="Symbol" w:eastAsia="Symbol" w:cs="Symbol"/>
    </w:rPr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>
      <w:rFonts w:ascii="Symbol" w:hAnsi="Symbol" w:eastAsia="Symbol" w:cs="Symbol"/>
    </w:rPr>
  </w:style>
  <w:style w:type="character" w:styleId="WW8Num8z0" w:customStyle="1">
    <w:name w:val="WW8Num8z0"/>
    <w:qFormat/>
    <w:rPr>
      <w:rFonts w:ascii="DecimaWE-Bold" w:hAnsi="DecimaWE-Bold" w:eastAsia="DecimaWE-Bold" w:cs="DecimaWE-Bold"/>
      <w:b/>
      <w:sz w:val="22"/>
    </w:rPr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>
      <w:rFonts w:ascii="Symbol" w:hAnsi="Symbol" w:eastAsia="Symbol" w:cs="Symbol"/>
    </w:rPr>
  </w:style>
  <w:style w:type="character" w:styleId="WW8Num9z1" w:customStyle="1">
    <w:name w:val="WW8Num9z1"/>
    <w:qFormat/>
    <w:rPr>
      <w:rFonts w:ascii="Courier New" w:hAnsi="Courier New" w:eastAsia="Courier New" w:cs="Courier New"/>
    </w:rPr>
  </w:style>
  <w:style w:type="character" w:styleId="WW8Num9z2" w:customStyle="1">
    <w:name w:val="WW8Num9z2"/>
    <w:qFormat/>
    <w:rPr>
      <w:rFonts w:ascii="Wingdings" w:hAnsi="Wingdings" w:eastAsia="Wingdings" w:cs="Wingdings"/>
    </w:rPr>
  </w:style>
  <w:style w:type="character" w:styleId="WW8Num10z0" w:customStyle="1">
    <w:name w:val="WW8Num10z0"/>
    <w:qFormat/>
    <w:rPr/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11z0" w:customStyle="1">
    <w:name w:val="WW8Num11z0"/>
    <w:qFormat/>
    <w:rPr>
      <w:rFonts w:ascii="DecimaWE-Bold" w:hAnsi="DecimaWE-Bold" w:eastAsia="DecimaWE-Bold" w:cs="DecimaWE-Bold"/>
      <w:b/>
      <w:sz w:val="22"/>
    </w:rPr>
  </w:style>
  <w:style w:type="character" w:styleId="WW8Num11z1" w:customStyle="1">
    <w:name w:val="WW8Num11z1"/>
    <w:qFormat/>
    <w:rPr/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0" w:customStyle="1">
    <w:name w:val="WW8Num12z0"/>
    <w:qFormat/>
    <w:rPr>
      <w:rFonts w:ascii="Times New Roman" w:hAnsi="Times New Roman" w:eastAsia="Arial Unicode MS" w:cs="Times New Roman"/>
      <w:sz w:val="20"/>
      <w:szCs w:val="20"/>
    </w:rPr>
  </w:style>
  <w:style w:type="character" w:styleId="WW8Num12z1" w:customStyle="1">
    <w:name w:val="WW8Num12z1"/>
    <w:qFormat/>
    <w:rPr>
      <w:rFonts w:ascii="Courier New" w:hAnsi="Courier New" w:eastAsia="Courier New" w:cs="Courier New"/>
    </w:rPr>
  </w:style>
  <w:style w:type="character" w:styleId="WW8Num12z2" w:customStyle="1">
    <w:name w:val="WW8Num12z2"/>
    <w:qFormat/>
    <w:rPr>
      <w:rFonts w:ascii="Wingdings" w:hAnsi="Wingdings" w:eastAsia="Wingdings" w:cs="Wingdings"/>
    </w:rPr>
  </w:style>
  <w:style w:type="character" w:styleId="WW8Num12z3" w:customStyle="1">
    <w:name w:val="WW8Num12z3"/>
    <w:qFormat/>
    <w:rPr>
      <w:rFonts w:ascii="Symbol" w:hAnsi="Symbol" w:eastAsia="Symbol" w:cs="Symbol"/>
    </w:rPr>
  </w:style>
  <w:style w:type="character" w:styleId="WW8Num13z0" w:customStyle="1">
    <w:name w:val="WW8Num13z0"/>
    <w:qFormat/>
    <w:rPr>
      <w:rFonts w:ascii="Symbol" w:hAnsi="Symbol" w:eastAsia="Symbol" w:cs="Symbol"/>
    </w:rPr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/>
  </w:style>
  <w:style w:type="character" w:styleId="WW8Num14z1" w:customStyle="1">
    <w:name w:val="WW8Num14z1"/>
    <w:qFormat/>
    <w:rPr/>
  </w:style>
  <w:style w:type="character" w:styleId="WW8Num14z2" w:customStyle="1">
    <w:name w:val="WW8Num14z2"/>
    <w:qFormat/>
    <w:rPr/>
  </w:style>
  <w:style w:type="character" w:styleId="WW8Num14z3" w:customStyle="1">
    <w:name w:val="WW8Num14z3"/>
    <w:qFormat/>
    <w:rPr/>
  </w:style>
  <w:style w:type="character" w:styleId="WW8Num14z4" w:customStyle="1">
    <w:name w:val="WW8Num14z4"/>
    <w:qFormat/>
    <w:rPr/>
  </w:style>
  <w:style w:type="character" w:styleId="WW8Num14z5" w:customStyle="1">
    <w:name w:val="WW8Num14z5"/>
    <w:qFormat/>
    <w:rPr/>
  </w:style>
  <w:style w:type="character" w:styleId="WW8Num14z6" w:customStyle="1">
    <w:name w:val="WW8Num14z6"/>
    <w:qFormat/>
    <w:rPr/>
  </w:style>
  <w:style w:type="character" w:styleId="WW8Num14z7" w:customStyle="1">
    <w:name w:val="WW8Num14z7"/>
    <w:qFormat/>
    <w:rPr/>
  </w:style>
  <w:style w:type="character" w:styleId="WW8Num14z8" w:customStyle="1">
    <w:name w:val="WW8Num14z8"/>
    <w:qFormat/>
    <w:rPr/>
  </w:style>
  <w:style w:type="character" w:styleId="WW8Num15z0" w:customStyle="1">
    <w:name w:val="WW8Num15z0"/>
    <w:qFormat/>
    <w:rPr>
      <w:rFonts w:ascii="Symbol" w:hAnsi="Symbol" w:eastAsia="Symbol" w:cs="Symbol"/>
    </w:rPr>
  </w:style>
  <w:style w:type="character" w:styleId="WW8Num15z1" w:customStyle="1">
    <w:name w:val="WW8Num15z1"/>
    <w:qFormat/>
    <w:rPr>
      <w:rFonts w:ascii="Courier New" w:hAnsi="Courier New" w:eastAsia="Courier New" w:cs="Courier New"/>
    </w:rPr>
  </w:style>
  <w:style w:type="character" w:styleId="WW8Num15z2" w:customStyle="1">
    <w:name w:val="WW8Num15z2"/>
    <w:qFormat/>
    <w:rPr>
      <w:rFonts w:ascii="Wingdings" w:hAnsi="Wingdings" w:eastAsia="Wingdings" w:cs="Wingdings"/>
    </w:rPr>
  </w:style>
  <w:style w:type="character" w:styleId="WW8Num16z0" w:customStyle="1">
    <w:name w:val="WW8Num16z0"/>
    <w:qFormat/>
    <w:rPr/>
  </w:style>
  <w:style w:type="character" w:styleId="WW8Num16z1" w:customStyle="1">
    <w:name w:val="WW8Num16z1"/>
    <w:qFormat/>
    <w:rPr/>
  </w:style>
  <w:style w:type="character" w:styleId="WW8Num16z2" w:customStyle="1">
    <w:name w:val="WW8Num16z2"/>
    <w:qFormat/>
    <w:rPr/>
  </w:style>
  <w:style w:type="character" w:styleId="WW8Num16z3" w:customStyle="1">
    <w:name w:val="WW8Num16z3"/>
    <w:qFormat/>
    <w:rPr/>
  </w:style>
  <w:style w:type="character" w:styleId="WW8Num16z4" w:customStyle="1">
    <w:name w:val="WW8Num16z4"/>
    <w:qFormat/>
    <w:rPr/>
  </w:style>
  <w:style w:type="character" w:styleId="WW8Num16z5" w:customStyle="1">
    <w:name w:val="WW8Num16z5"/>
    <w:qFormat/>
    <w:rPr/>
  </w:style>
  <w:style w:type="character" w:styleId="WW8Num16z6" w:customStyle="1">
    <w:name w:val="WW8Num16z6"/>
    <w:qFormat/>
    <w:rPr/>
  </w:style>
  <w:style w:type="character" w:styleId="WW8Num16z7" w:customStyle="1">
    <w:name w:val="WW8Num16z7"/>
    <w:qFormat/>
    <w:rPr/>
  </w:style>
  <w:style w:type="character" w:styleId="WW8Num16z8" w:customStyle="1">
    <w:name w:val="WW8Num16z8"/>
    <w:qFormat/>
    <w:rPr/>
  </w:style>
  <w:style w:type="character" w:styleId="WW8Num17z0" w:customStyle="1">
    <w:name w:val="WW8Num17z0"/>
    <w:qFormat/>
    <w:rPr>
      <w:rFonts w:ascii="Times New Roman" w:hAnsi="Times New Roman" w:eastAsia="Arial Unicode MS" w:cs="Times New Roman"/>
    </w:rPr>
  </w:style>
  <w:style w:type="character" w:styleId="WW8Num17z1" w:customStyle="1">
    <w:name w:val="WW8Num17z1"/>
    <w:qFormat/>
    <w:rPr>
      <w:rFonts w:ascii="Courier New" w:hAnsi="Courier New" w:eastAsia="Courier New" w:cs="Courier New"/>
    </w:rPr>
  </w:style>
  <w:style w:type="character" w:styleId="WW8Num17z2" w:customStyle="1">
    <w:name w:val="WW8Num17z2"/>
    <w:qFormat/>
    <w:rPr>
      <w:rFonts w:ascii="Wingdings" w:hAnsi="Wingdings" w:eastAsia="Wingdings" w:cs="Wingdings"/>
    </w:rPr>
  </w:style>
  <w:style w:type="character" w:styleId="WW8Num17z3" w:customStyle="1">
    <w:name w:val="WW8Num17z3"/>
    <w:qFormat/>
    <w:rPr>
      <w:rFonts w:ascii="Symbol" w:hAnsi="Symbol" w:eastAsia="Symbol" w:cs="Symbol"/>
    </w:rPr>
  </w:style>
  <w:style w:type="character" w:styleId="WW8Num18z0" w:customStyle="1">
    <w:name w:val="WW8Num18z0"/>
    <w:qFormat/>
    <w:rPr/>
  </w:style>
  <w:style w:type="character" w:styleId="WW8Num18z1" w:customStyle="1">
    <w:name w:val="WW8Num18z1"/>
    <w:qFormat/>
    <w:rPr/>
  </w:style>
  <w:style w:type="character" w:styleId="WW8Num18z2" w:customStyle="1">
    <w:name w:val="WW8Num18z2"/>
    <w:qFormat/>
    <w:rPr/>
  </w:style>
  <w:style w:type="character" w:styleId="WW8Num18z3" w:customStyle="1">
    <w:name w:val="WW8Num18z3"/>
    <w:qFormat/>
    <w:rPr/>
  </w:style>
  <w:style w:type="character" w:styleId="WW8Num18z4" w:customStyle="1">
    <w:name w:val="WW8Num18z4"/>
    <w:qFormat/>
    <w:rPr/>
  </w:style>
  <w:style w:type="character" w:styleId="WW8Num18z5" w:customStyle="1">
    <w:name w:val="WW8Num18z5"/>
    <w:qFormat/>
    <w:rPr/>
  </w:style>
  <w:style w:type="character" w:styleId="WW8Num18z6" w:customStyle="1">
    <w:name w:val="WW8Num18z6"/>
    <w:qFormat/>
    <w:rPr/>
  </w:style>
  <w:style w:type="character" w:styleId="WW8Num18z7" w:customStyle="1">
    <w:name w:val="WW8Num18z7"/>
    <w:qFormat/>
    <w:rPr/>
  </w:style>
  <w:style w:type="character" w:styleId="WW8Num18z8" w:customStyle="1">
    <w:name w:val="WW8Num18z8"/>
    <w:qFormat/>
    <w:rPr/>
  </w:style>
  <w:style w:type="character" w:styleId="WW8Num19z0" w:customStyle="1">
    <w:name w:val="WW8Num19z0"/>
    <w:qFormat/>
    <w:rPr>
      <w:rFonts w:ascii="Symbol" w:hAnsi="Symbol" w:eastAsia="Symbol" w:cs="Symbol"/>
    </w:rPr>
  </w:style>
  <w:style w:type="character" w:styleId="WW8Num19z1" w:customStyle="1">
    <w:name w:val="WW8Num19z1"/>
    <w:qFormat/>
    <w:rPr/>
  </w:style>
  <w:style w:type="character" w:styleId="WW8Num19z2" w:customStyle="1">
    <w:name w:val="WW8Num19z2"/>
    <w:qFormat/>
    <w:rPr/>
  </w:style>
  <w:style w:type="character" w:styleId="WW8Num19z3" w:customStyle="1">
    <w:name w:val="WW8Num19z3"/>
    <w:qFormat/>
    <w:rPr/>
  </w:style>
  <w:style w:type="character" w:styleId="WW8Num19z4" w:customStyle="1">
    <w:name w:val="WW8Num19z4"/>
    <w:qFormat/>
    <w:rPr/>
  </w:style>
  <w:style w:type="character" w:styleId="WW8Num19z5" w:customStyle="1">
    <w:name w:val="WW8Num19z5"/>
    <w:qFormat/>
    <w:rPr/>
  </w:style>
  <w:style w:type="character" w:styleId="WW8Num19z6" w:customStyle="1">
    <w:name w:val="WW8Num19z6"/>
    <w:qFormat/>
    <w:rPr/>
  </w:style>
  <w:style w:type="character" w:styleId="WW8Num19z7" w:customStyle="1">
    <w:name w:val="WW8Num19z7"/>
    <w:qFormat/>
    <w:rPr/>
  </w:style>
  <w:style w:type="character" w:styleId="WW8Num19z8" w:customStyle="1">
    <w:name w:val="WW8Num19z8"/>
    <w:qFormat/>
    <w:rPr/>
  </w:style>
  <w:style w:type="character" w:styleId="WW8Num20z0" w:customStyle="1">
    <w:name w:val="WW8Num20z0"/>
    <w:qFormat/>
    <w:rPr>
      <w:rFonts w:ascii="Times New Roman" w:hAnsi="Times New Roman" w:eastAsia="Times New Roman" w:cs="Times New Roman"/>
    </w:rPr>
  </w:style>
  <w:style w:type="character" w:styleId="WW8Num20z1" w:customStyle="1">
    <w:name w:val="WW8Num20z1"/>
    <w:qFormat/>
    <w:rPr>
      <w:rFonts w:ascii="Courier New" w:hAnsi="Courier New" w:eastAsia="Courier New" w:cs="Courier New"/>
    </w:rPr>
  </w:style>
  <w:style w:type="character" w:styleId="WW8Num20z2" w:customStyle="1">
    <w:name w:val="WW8Num20z2"/>
    <w:qFormat/>
    <w:rPr>
      <w:rFonts w:ascii="Wingdings" w:hAnsi="Wingdings" w:eastAsia="Wingdings" w:cs="Wingdings"/>
    </w:rPr>
  </w:style>
  <w:style w:type="character" w:styleId="WW8Num20z3" w:customStyle="1">
    <w:name w:val="WW8Num20z3"/>
    <w:qFormat/>
    <w:rPr>
      <w:rFonts w:ascii="Symbol" w:hAnsi="Symbol" w:eastAsia="Symbol" w:cs="Symbol"/>
    </w:rPr>
  </w:style>
  <w:style w:type="character" w:styleId="WW8Num21z0" w:customStyle="1">
    <w:name w:val="WW8Num21z0"/>
    <w:qFormat/>
    <w:rPr/>
  </w:style>
  <w:style w:type="character" w:styleId="WW8Num21z1" w:customStyle="1">
    <w:name w:val="WW8Num21z1"/>
    <w:qFormat/>
    <w:rPr/>
  </w:style>
  <w:style w:type="character" w:styleId="WW8Num21z2" w:customStyle="1">
    <w:name w:val="WW8Num21z2"/>
    <w:qFormat/>
    <w:rPr/>
  </w:style>
  <w:style w:type="character" w:styleId="WW8Num21z3" w:customStyle="1">
    <w:name w:val="WW8Num21z3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WW8Num22z0" w:customStyle="1">
    <w:name w:val="WW8Num22z0"/>
    <w:qFormat/>
    <w:rPr>
      <w:rFonts w:ascii="Times New Roman" w:hAnsi="Times New Roman" w:eastAsia="Arial Unicode MS" w:cs="Times New Roman"/>
    </w:rPr>
  </w:style>
  <w:style w:type="character" w:styleId="WW8Num22z1" w:customStyle="1">
    <w:name w:val="WW8Num22z1"/>
    <w:qFormat/>
    <w:rPr>
      <w:rFonts w:ascii="Courier New" w:hAnsi="Courier New" w:eastAsia="Courier New" w:cs="Courier New"/>
    </w:rPr>
  </w:style>
  <w:style w:type="character" w:styleId="WW8Num22z2" w:customStyle="1">
    <w:name w:val="WW8Num22z2"/>
    <w:qFormat/>
    <w:rPr>
      <w:rFonts w:ascii="Wingdings" w:hAnsi="Wingdings" w:eastAsia="Wingdings" w:cs="Wingdings"/>
    </w:rPr>
  </w:style>
  <w:style w:type="character" w:styleId="WW8Num22z3" w:customStyle="1">
    <w:name w:val="WW8Num22z3"/>
    <w:qFormat/>
    <w:rPr>
      <w:rFonts w:ascii="Symbol" w:hAnsi="Symbol" w:eastAsia="Symbol" w:cs="Symbol"/>
    </w:rPr>
  </w:style>
  <w:style w:type="character" w:styleId="WW8Num23z0" w:customStyle="1">
    <w:name w:val="WW8Num23z0"/>
    <w:qFormat/>
    <w:rPr>
      <w:rFonts w:ascii="Symbol" w:hAnsi="Symbol" w:eastAsia="Symbol" w:cs="Symbol"/>
    </w:rPr>
  </w:style>
  <w:style w:type="character" w:styleId="WW8Num23z1" w:customStyle="1">
    <w:name w:val="WW8Num23z1"/>
    <w:qFormat/>
    <w:rPr/>
  </w:style>
  <w:style w:type="character" w:styleId="WW8Num23z2" w:customStyle="1">
    <w:name w:val="WW8Num23z2"/>
    <w:qFormat/>
    <w:rPr/>
  </w:style>
  <w:style w:type="character" w:styleId="WW8Num23z3" w:customStyle="1">
    <w:name w:val="WW8Num23z3"/>
    <w:qFormat/>
    <w:rPr/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Caratterepredefinitoparagrafo" w:customStyle="1">
    <w:name w:val="Carattere predefinito paragrafo"/>
    <w:qFormat/>
    <w:rPr/>
  </w:style>
  <w:style w:type="character" w:styleId="Internetlink" w:customStyle="1">
    <w:name w:val="Internet link"/>
    <w:qFormat/>
    <w:rPr>
      <w:color w:val="0000FF"/>
      <w:u w:val="single"/>
    </w:rPr>
  </w:style>
  <w:style w:type="character" w:styleId="HeaderChar" w:customStyle="1">
    <w:name w:val="Header Char"/>
    <w:qFormat/>
    <w:rPr>
      <w:sz w:val="24"/>
      <w:szCs w:val="24"/>
    </w:rPr>
  </w:style>
  <w:style w:type="character" w:styleId="FooterChar" w:customStyle="1">
    <w:name w:val="Footer Char"/>
    <w:qFormat/>
    <w:rPr>
      <w:sz w:val="24"/>
      <w:szCs w:val="24"/>
    </w:rPr>
  </w:style>
  <w:style w:type="character" w:styleId="Puntiuser" w:customStyle="1">
    <w:name w:val="Punti (user)"/>
    <w:qFormat/>
    <w:rPr>
      <w:rFonts w:ascii="OpenSymbol" w:hAnsi="OpenSymbol" w:eastAsia="OpenSymbol" w:cs="OpenSymbol"/>
    </w:rPr>
  </w:style>
  <w:style w:type="character" w:styleId="Caratteridinumerazioneuser" w:customStyle="1">
    <w:name w:val="Caratteri di numerazione (user)"/>
    <w:qFormat/>
    <w:rPr/>
  </w:style>
  <w:style w:type="character" w:styleId="FootnoteSymbol" w:customStyle="1">
    <w:name w:val="Footnote Symbol"/>
    <w:qFormat/>
    <w:rPr/>
  </w:style>
  <w:style w:type="character" w:styleId="Caratterinotaapidipagina" w:customStyle="1">
    <w:name w:val="Caratteri nota a piè di pagina"/>
    <w:qFormat/>
    <w:rPr>
      <w:vertAlign w:val="superscript"/>
    </w:rPr>
  </w:style>
  <w:style w:type="character" w:styleId="Caratterinotaapidipaginauser">
    <w:name w:val="Caratteri nota a piè di pagina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rongEmphasis" w:customStyle="1">
    <w:name w:val="Strong Emphasis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TestocommentoCarattere" w:customStyle="1">
    <w:name w:val="Testo commento Carattere"/>
    <w:basedOn w:val="DefaultParagraphFont"/>
    <w:qFormat/>
    <w:rPr>
      <w:rFonts w:cs="Mangal"/>
      <w:sz w:val="20"/>
      <w:szCs w:val="18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styleId="TestofumettoCarattere" w:customStyle="1">
    <w:name w:val="Testo fumetto Carattere"/>
    <w:basedOn w:val="DefaultParagraphFont"/>
    <w:qFormat/>
    <w:rPr>
      <w:rFonts w:ascii="Segoe UI" w:hAnsi="Segoe UI" w:eastAsia="Segoe UI" w:cs="Mangal"/>
      <w:sz w:val="18"/>
      <w:szCs w:val="16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IntestazioneCarattere" w:customStyle="1">
    <w:name w:val="Intestazione Carattere"/>
    <w:basedOn w:val="DefaultParagraphFont"/>
    <w:qFormat/>
    <w:rPr>
      <w:rFonts w:ascii="Times New Roman" w:hAnsi="Times New Roman" w:eastAsia="Times New Roman" w:cs="Times New Roman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c943bb"/>
    <w:rPr>
      <w:color w:themeColor="followedHyperlink" w:val="954F72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Standard"/>
    <w:pPr/>
    <w:rPr>
      <w:rFonts w:ascii="Arial" w:hAnsi="Arial" w:eastAsia="Arial" w:cs="Arial"/>
      <w:sz w:val="22"/>
    </w:rPr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 w:customStyle="1">
    <w:name w:val="Titolo (user)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SimSun" w:cs="Mangal"/>
      <w:sz w:val="28"/>
      <w:szCs w:val="28"/>
    </w:rPr>
  </w:style>
  <w:style w:type="paragraph" w:styleId="Indiceuser" w:customStyle="1">
    <w:name w:val="Indice (user)"/>
    <w:basedOn w:val="Standard"/>
    <w:qFormat/>
    <w:pPr>
      <w:suppressLineNumbers/>
    </w:pPr>
    <w:rPr>
      <w:rFonts w:cs="Mangal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it-IT" w:eastAsia="zh-CN" w:bidi="ar-SA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BodyText2">
    <w:name w:val="Body Text 2"/>
    <w:basedOn w:val="Standard"/>
    <w:qFormat/>
    <w:pPr>
      <w:jc w:val="both"/>
    </w:pPr>
    <w:rPr>
      <w:rFonts w:ascii="Arial" w:hAnsi="Arial" w:eastAsia="Arial" w:cs="Arial"/>
      <w:sz w:val="22"/>
    </w:rPr>
  </w:style>
  <w:style w:type="paragraph" w:styleId="NormalWeb">
    <w:name w:val="Normal (Web)"/>
    <w:basedOn w:val="Standard"/>
    <w:uiPriority w:val="99"/>
    <w:qFormat/>
    <w:pPr>
      <w:spacing w:before="280" w:after="280"/>
    </w:pPr>
    <w:rPr>
      <w:rFonts w:ascii="Arial Unicode MS" w:hAnsi="Arial Unicode MS" w:eastAsia="Arial Unicode MS" w:cs="Arial Unicode MS"/>
    </w:rPr>
  </w:style>
  <w:style w:type="paragraph" w:styleId="BodyText3">
    <w:name w:val="Body Text 3"/>
    <w:basedOn w:val="Standard"/>
    <w:qFormat/>
    <w:pPr>
      <w:spacing w:lineRule="auto" w:line="360"/>
      <w:jc w:val="both"/>
    </w:pPr>
    <w:rPr>
      <w:rFonts w:ascii="Arial" w:hAnsi="Arial" w:eastAsia="Arial" w:cs="Arial"/>
    </w:rPr>
  </w:style>
  <w:style w:type="paragraph" w:styleId="TESTOGIUNTA" w:customStyle="1">
    <w:name w:val="TESTO_GIUNTA"/>
    <w:qFormat/>
    <w:pPr>
      <w:widowControl/>
      <w:suppressAutoHyphens w:val="true"/>
      <w:bidi w:val="0"/>
      <w:spacing w:before="0" w:after="0"/>
      <w:jc w:val="both"/>
      <w:textAlignment w:val="baseline"/>
    </w:pPr>
    <w:rPr>
      <w:rFonts w:ascii="Arial" w:hAnsi="Arial" w:eastAsia="Times New Roman" w:cs="Arial"/>
      <w:color w:val="auto"/>
      <w:kern w:val="2"/>
      <w:sz w:val="24"/>
      <w:szCs w:val="20"/>
      <w:lang w:val="it-IT" w:eastAsia="zh-CN" w:bidi="ar-SA"/>
    </w:rPr>
  </w:style>
  <w:style w:type="paragraph" w:styleId="PUNTAT0" w:customStyle="1">
    <w:name w:val="PUNTAT0"/>
    <w:qFormat/>
    <w:pPr>
      <w:widowControl/>
      <w:numPr>
        <w:ilvl w:val="0"/>
        <w:numId w:val="1"/>
      </w:numPr>
      <w:suppressAutoHyphens w:val="true"/>
      <w:bidi w:val="0"/>
      <w:spacing w:before="0" w:after="0"/>
      <w:jc w:val="both"/>
      <w:textAlignment w:val="baseline"/>
    </w:pPr>
    <w:rPr>
      <w:rFonts w:ascii="Arial" w:hAnsi="Arial" w:eastAsia="Times New Roman" w:cs="Arial"/>
      <w:color w:val="auto"/>
      <w:kern w:val="2"/>
      <w:sz w:val="24"/>
      <w:szCs w:val="20"/>
      <w:lang w:val="it-IT" w:eastAsia="zh-CN" w:bidi="ar-SA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Standard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Standard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Textbodyindent" w:customStyle="1">
    <w:name w:val="Text body indent"/>
    <w:basedOn w:val="Standard"/>
    <w:qFormat/>
    <w:pPr>
      <w:ind w:firstLine="360"/>
    </w:pPr>
    <w:rPr>
      <w:rFonts w:ascii="Arial" w:hAnsi="Arial" w:eastAsia="Arial" w:cs="Arial"/>
      <w:sz w:val="20"/>
      <w:szCs w:val="20"/>
    </w:rPr>
  </w:style>
  <w:style w:type="paragraph" w:styleId="Contenutotabellauser" w:customStyle="1">
    <w:name w:val="Contenuto tabella (user)"/>
    <w:basedOn w:val="Standard"/>
    <w:qFormat/>
    <w:pPr>
      <w:suppressLineNumbers/>
    </w:pPr>
    <w:rPr/>
  </w:style>
  <w:style w:type="paragraph" w:styleId="Titolotabellauser" w:customStyle="1">
    <w:name w:val="Titolo tabella (user)"/>
    <w:basedOn w:val="Contenutotabellauser"/>
    <w:qFormat/>
    <w:pPr>
      <w:jc w:val="center"/>
    </w:pPr>
    <w:rPr>
      <w:b/>
      <w:bCs/>
    </w:rPr>
  </w:style>
  <w:style w:type="paragraph" w:styleId="titoloscheda" w:customStyle="1">
    <w:name w:val="titoloscheda"/>
    <w:basedOn w:val="Standard"/>
    <w:qFormat/>
    <w:pPr>
      <w:spacing w:before="0" w:after="120"/>
    </w:pPr>
    <w:rPr>
      <w:rFonts w:ascii="Tahoma" w:hAnsi="Tahoma" w:eastAsia="Tahoma" w:cs="Tahoma"/>
      <w:sz w:val="28"/>
    </w:rPr>
  </w:style>
  <w:style w:type="paragraph" w:styleId="Title">
    <w:name w:val="Title"/>
    <w:basedOn w:val="Standard"/>
    <w:uiPriority w:val="10"/>
    <w:qFormat/>
    <w:pPr>
      <w:jc w:val="center"/>
    </w:pPr>
    <w:rPr>
      <w:b/>
      <w:bCs/>
    </w:rPr>
  </w:style>
  <w:style w:type="paragraph" w:styleId="Corpo" w:customStyle="1">
    <w:name w:val="Corpo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Helvetica" w:hAnsi="Helvetica" w:eastAsia="ヒラギノ角ゴ Pro W3" w:cs="Times New Roman"/>
      <w:color w:val="000000"/>
      <w:kern w:val="2"/>
      <w:sz w:val="24"/>
      <w:szCs w:val="20"/>
      <w:lang w:val="it-IT" w:eastAsia="it-IT" w:bidi="ar-SA"/>
    </w:rPr>
  </w:style>
  <w:style w:type="paragraph" w:styleId="Subtitle">
    <w:name w:val="Subtitle"/>
    <w:basedOn w:val="Standard"/>
    <w:uiPriority w:val="11"/>
    <w:qFormat/>
    <w:pPr>
      <w:ind w:firstLine="480" w:left="7080"/>
    </w:pPr>
    <w:rPr>
      <w:rFonts w:ascii="Arial" w:hAnsi="Arial" w:eastAsia="Arial" w:cs="Arial"/>
      <w:b/>
      <w:sz w:val="22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Calibri, Calibri" w:hAnsi="Calibri, Calibri" w:eastAsia="Calibri, Calibri" w:cs="Times New Roman"/>
      <w:color w:val="auto"/>
      <w:kern w:val="2"/>
      <w:sz w:val="22"/>
      <w:szCs w:val="22"/>
      <w:lang w:val="it-IT" w:eastAsia="zh-CN" w:bidi="hi-IN"/>
    </w:rPr>
  </w:style>
  <w:style w:type="paragraph" w:styleId="western" w:customStyle="1">
    <w:name w:val="western"/>
    <w:basedOn w:val="Standard"/>
    <w:qFormat/>
    <w:pPr>
      <w:spacing w:before="280" w:after="0"/>
      <w:jc w:val="both"/>
    </w:pPr>
    <w:rPr>
      <w:rFonts w:ascii="Verdana" w:hAnsi="Verdana" w:eastAsia="Arial Unicode MS" w:cs="Arial Unicode MS"/>
      <w:b/>
      <w:bCs/>
      <w:color w:val="000000"/>
      <w:sz w:val="20"/>
      <w:szCs w:val="20"/>
    </w:rPr>
  </w:style>
  <w:style w:type="paragraph" w:styleId="Footnote" w:customStyle="1">
    <w:name w:val="Footnote"/>
    <w:basedOn w:val="Standard"/>
    <w:qFormat/>
    <w:pPr>
      <w:suppressLineNumbers/>
      <w:ind w:hanging="339" w:left="339"/>
    </w:pPr>
    <w:rPr>
      <w:sz w:val="20"/>
      <w:szCs w:val="20"/>
    </w:rPr>
  </w:style>
  <w:style w:type="paragraph" w:styleId="Textbodyindent1" w:customStyle="1">
    <w:name w:val="Text body indent1"/>
    <w:basedOn w:val="Standard1"/>
    <w:qFormat/>
    <w:pPr>
      <w:tabs>
        <w:tab w:val="clear" w:pos="709"/>
        <w:tab w:val="left" w:pos="-426" w:leader="none"/>
        <w:tab w:val="left" w:pos="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  <w:tab w:val="left" w:pos="9360" w:leader="none"/>
        <w:tab w:val="left" w:pos="10080" w:leader="none"/>
        <w:tab w:val="left" w:pos="10800" w:leader="none"/>
        <w:tab w:val="left" w:pos="11520" w:leader="none"/>
        <w:tab w:val="left" w:pos="12240" w:leader="none"/>
        <w:tab w:val="left" w:pos="12960" w:leader="none"/>
        <w:tab w:val="left" w:pos="13680" w:leader="none"/>
        <w:tab w:val="left" w:pos="14400" w:leader="none"/>
        <w:tab w:val="left" w:pos="15120" w:leader="none"/>
        <w:tab w:val="left" w:pos="15840" w:leader="none"/>
        <w:tab w:val="left" w:pos="16560" w:leader="none"/>
        <w:tab w:val="left" w:pos="17280" w:leader="none"/>
        <w:tab w:val="left" w:pos="18000" w:leader="none"/>
        <w:tab w:val="left" w:pos="18720" w:leader="none"/>
        <w:tab w:val="left" w:pos="19440" w:leader="none"/>
        <w:tab w:val="left" w:pos="20160" w:leader="none"/>
        <w:tab w:val="left" w:pos="20880" w:leader="none"/>
        <w:tab w:val="left" w:pos="21600" w:leader="none"/>
        <w:tab w:val="left" w:pos="22320" w:leader="none"/>
        <w:tab w:val="left" w:pos="23040" w:leader="none"/>
        <w:tab w:val="left" w:pos="23760" w:leader="none"/>
        <w:tab w:val="left" w:pos="24480" w:leader="none"/>
        <w:tab w:val="left" w:pos="25200" w:leader="none"/>
        <w:tab w:val="left" w:pos="25920" w:leader="none"/>
        <w:tab w:val="left" w:pos="26640" w:leader="none"/>
      </w:tabs>
      <w:spacing w:lineRule="auto" w:line="360"/>
      <w:ind w:right="-1"/>
      <w:jc w:val="both"/>
    </w:pPr>
    <w:rPr>
      <w:rFonts w:ascii="Arial" w:hAnsi="Arial" w:eastAsia="Arial"/>
      <w:b/>
      <w:bCs/>
      <w:sz w:val="22"/>
      <w:szCs w:val="22"/>
    </w:rPr>
  </w:style>
  <w:style w:type="paragraph" w:styleId="Standard1" w:customStyle="1">
    <w:name w:val="Standard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, 宋体" w:cs="Arial"/>
      <w:color w:val="auto"/>
      <w:kern w:val="2"/>
      <w:sz w:val="24"/>
      <w:szCs w:val="24"/>
      <w:lang w:val="it-IT" w:eastAsia="zh-CN" w:bidi="hi-IN"/>
    </w:rPr>
  </w:style>
  <w:style w:type="paragraph" w:styleId="CommentText">
    <w:name w:val="annotation text"/>
    <w:basedOn w:val="Normal"/>
    <w:pPr/>
    <w:rPr>
      <w:rFonts w:cs="Mangal"/>
      <w:sz w:val="20"/>
      <w:szCs w:val="18"/>
    </w:rPr>
  </w:style>
  <w:style w:type="paragraph" w:styleId="BalloonText">
    <w:name w:val="Balloon Text"/>
    <w:basedOn w:val="Normal"/>
    <w:qFormat/>
    <w:pPr/>
    <w:rPr>
      <w:rFonts w:ascii="Segoe UI" w:hAnsi="Segoe UI" w:eastAsia="Segoe UI" w:cs="Mangal"/>
      <w:sz w:val="18"/>
      <w:szCs w:val="16"/>
    </w:rPr>
  </w:style>
  <w:style w:type="paragraph" w:styleId="ListParagraph">
    <w:name w:val="List Paragraph"/>
    <w:basedOn w:val="Normal"/>
    <w:qFormat/>
    <w:pPr>
      <w:ind w:left="720"/>
    </w:pPr>
    <w:rPr>
      <w:rFonts w:cs="Mangal"/>
      <w:szCs w:val="21"/>
    </w:rPr>
  </w:style>
  <w:style w:type="paragraph" w:styleId="Contenutocorniceuser" w:customStyle="1">
    <w:name w:val="Contenuto cornice (user)"/>
    <w:basedOn w:val="Standard"/>
    <w:qFormat/>
    <w:pPr/>
    <w:rPr/>
  </w:style>
  <w:style w:type="paragraph" w:styleId="Contenutocornice">
    <w:name w:val="Contenuto cornice"/>
    <w:basedOn w:val="Normal"/>
    <w:qFormat/>
    <w:pPr/>
    <w:rPr/>
  </w:style>
  <w:style w:type="numbering" w:styleId="Nessunelencouser" w:default="1">
    <w:name w:val="Nessun elenco (user)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numbering" w:styleId="WW8Num10" w:customStyle="1">
    <w:name w:val="WW8Num10"/>
    <w:qFormat/>
  </w:style>
  <w:style w:type="numbering" w:styleId="WW8Num11" w:customStyle="1">
    <w:name w:val="WW8Num11"/>
    <w:qFormat/>
  </w:style>
  <w:style w:type="numbering" w:styleId="WW8Num12" w:customStyle="1">
    <w:name w:val="WW8Num12"/>
    <w:qFormat/>
  </w:style>
  <w:style w:type="numbering" w:styleId="WW8Num13" w:customStyle="1">
    <w:name w:val="WW8Num13"/>
    <w:qFormat/>
  </w:style>
  <w:style w:type="numbering" w:styleId="WW8Num14" w:customStyle="1">
    <w:name w:val="WW8Num14"/>
    <w:qFormat/>
  </w:style>
  <w:style w:type="numbering" w:styleId="WW8Num15" w:customStyle="1">
    <w:name w:val="WW8Num15"/>
    <w:qFormat/>
  </w:style>
  <w:style w:type="numbering" w:styleId="WW8Num16" w:customStyle="1">
    <w:name w:val="WW8Num16"/>
    <w:qFormat/>
  </w:style>
  <w:style w:type="numbering" w:styleId="WW8Num17" w:customStyle="1">
    <w:name w:val="WW8Num17"/>
    <w:qFormat/>
  </w:style>
  <w:style w:type="numbering" w:styleId="WW8Num18" w:customStyle="1">
    <w:name w:val="WW8Num18"/>
    <w:qFormat/>
  </w:style>
  <w:style w:type="numbering" w:styleId="WW8Num19" w:customStyle="1">
    <w:name w:val="WW8Num19"/>
    <w:qFormat/>
  </w:style>
  <w:style w:type="numbering" w:styleId="WW8Num20" w:customStyle="1">
    <w:name w:val="WW8Num20"/>
    <w:qFormat/>
  </w:style>
  <w:style w:type="numbering" w:styleId="WW8Num21" w:customStyle="1">
    <w:name w:val="WW8Num21"/>
    <w:qFormat/>
  </w:style>
  <w:style w:type="numbering" w:styleId="WW8Num22" w:customStyle="1">
    <w:name w:val="WW8Num22"/>
    <w:qFormat/>
  </w:style>
  <w:style w:type="numbering" w:styleId="WW8Num23" w:customStyle="1">
    <w:name w:val="WW8Num23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Application>LibreOffice/26.2.5.2$Windows_X86_64 LibreOffice_project/cd7284b4cbbfeb507e630c1aac019f4157393acb</Application>
  <AppVersion>15.0000</AppVersion>
  <Pages>2</Pages>
  <Words>325</Words>
  <Characters>2215</Characters>
  <CharactersWithSpaces>2562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2026-07-01T08:43:00Z</dcterms:created>
  <dc:creator>silvia.tiengo</dc:creator>
  <dc:description/>
  <dc:language>it-IT</dc:language>
  <cp:lastModifiedBy/>
  <cp:lastPrinted>2026-07-03T08:50:00Z</cp:lastPrinted>
  <dcterms:modified xsi:type="dcterms:W3CDTF">2026-08-05T10:33:32Z</dcterms:modified>
  <cp:revision>17</cp:revision>
  <dc:subject/>
  <dc:title>L’Assessorato alle Politiche scolastiche e giovani intende promuovere la realizzazione di iniziative a favore del protagonismo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